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02" w:rsidRPr="008C04AC" w:rsidRDefault="005F0C1B" w:rsidP="005F0C1B">
      <w:pPr>
        <w:pStyle w:val="Heading1"/>
        <w:jc w:val="center"/>
      </w:pPr>
      <w:bookmarkStart w:id="0" w:name="_GoBack"/>
      <w:bookmarkEnd w:id="0"/>
      <w:r>
        <w:t>Letter of consent</w:t>
      </w:r>
    </w:p>
    <w:p w:rsidR="0048634C" w:rsidRPr="008C04AC" w:rsidRDefault="0048634C" w:rsidP="00145CB9">
      <w:pPr>
        <w:jc w:val="both"/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64"/>
        <w:gridCol w:w="7223"/>
      </w:tblGrid>
      <w:tr w:rsidR="00851620" w:rsidRPr="008C04AC" w:rsidTr="003B014F">
        <w:trPr>
          <w:trHeight w:val="850"/>
        </w:trPr>
        <w:tc>
          <w:tcPr>
            <w:tcW w:w="1111" w:type="pct"/>
            <w:vAlign w:val="center"/>
          </w:tcPr>
          <w:p w:rsidR="00851620" w:rsidRPr="008C04AC" w:rsidRDefault="00851620" w:rsidP="003B014F">
            <w:pPr>
              <w:pStyle w:val="Tblzatszveg"/>
              <w:jc w:val="right"/>
              <w:rPr>
                <w:b/>
                <w:bCs/>
              </w:rPr>
            </w:pPr>
            <w:r w:rsidRPr="008C04AC">
              <w:rPr>
                <w:b/>
              </w:rPr>
              <w:t xml:space="preserve">Official name of the </w:t>
            </w:r>
            <w:r w:rsidR="00855005">
              <w:rPr>
                <w:b/>
              </w:rPr>
              <w:t xml:space="preserve">Lead </w:t>
            </w:r>
            <w:r>
              <w:rPr>
                <w:b/>
              </w:rPr>
              <w:t>Beneficiary</w:t>
            </w:r>
            <w:r>
              <w:rPr>
                <w:b/>
                <w:bCs/>
              </w:rPr>
              <w:t>:</w:t>
            </w:r>
          </w:p>
        </w:tc>
        <w:tc>
          <w:tcPr>
            <w:tcW w:w="3889" w:type="pct"/>
            <w:vAlign w:val="center"/>
          </w:tcPr>
          <w:p w:rsidR="00851620" w:rsidRPr="00855005" w:rsidRDefault="00851620" w:rsidP="00855005">
            <w:pPr>
              <w:spacing w:after="0"/>
              <w:rPr>
                <w:rStyle w:val="PlaceholderText"/>
                <w:rFonts w:eastAsiaTheme="majorEastAsia"/>
                <w:color w:val="595959" w:themeColor="text1" w:themeTint="A6"/>
              </w:rPr>
            </w:pPr>
          </w:p>
        </w:tc>
      </w:tr>
      <w:tr w:rsidR="00851620" w:rsidRPr="008C04AC" w:rsidTr="003B014F">
        <w:trPr>
          <w:trHeight w:val="850"/>
        </w:trPr>
        <w:tc>
          <w:tcPr>
            <w:tcW w:w="1111" w:type="pct"/>
            <w:vAlign w:val="center"/>
          </w:tcPr>
          <w:p w:rsidR="00851620" w:rsidRDefault="00851620" w:rsidP="003B014F">
            <w:pPr>
              <w:pStyle w:val="Tblzatszveg"/>
              <w:jc w:val="right"/>
              <w:rPr>
                <w:b/>
                <w:bCs/>
              </w:rPr>
            </w:pPr>
            <w:r w:rsidRPr="008C04AC">
              <w:rPr>
                <w:b/>
              </w:rPr>
              <w:t>Name of statutory representative(s)</w:t>
            </w:r>
            <w:r>
              <w:rPr>
                <w:b/>
              </w:rPr>
              <w:t>:</w:t>
            </w:r>
          </w:p>
        </w:tc>
        <w:tc>
          <w:tcPr>
            <w:tcW w:w="3889" w:type="pct"/>
            <w:vAlign w:val="center"/>
          </w:tcPr>
          <w:p w:rsidR="00851620" w:rsidRPr="00855005" w:rsidRDefault="00851620" w:rsidP="00855005">
            <w:pPr>
              <w:spacing w:after="0"/>
              <w:rPr>
                <w:rStyle w:val="PlaceholderText"/>
                <w:rFonts w:eastAsiaTheme="majorEastAsia"/>
                <w:color w:val="595959" w:themeColor="text1" w:themeTint="A6"/>
              </w:rPr>
            </w:pPr>
          </w:p>
        </w:tc>
      </w:tr>
    </w:tbl>
    <w:p w:rsidR="00CC4682" w:rsidRPr="008C04AC" w:rsidRDefault="00CC4682" w:rsidP="00CC4682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064"/>
        <w:gridCol w:w="7223"/>
      </w:tblGrid>
      <w:tr w:rsidR="003B014F" w:rsidRPr="008C04AC" w:rsidTr="00076B71">
        <w:trPr>
          <w:trHeight w:val="850"/>
        </w:trPr>
        <w:tc>
          <w:tcPr>
            <w:tcW w:w="1111" w:type="pct"/>
            <w:vAlign w:val="center"/>
          </w:tcPr>
          <w:p w:rsidR="003B014F" w:rsidRPr="008C04AC" w:rsidRDefault="003B014F" w:rsidP="003B014F">
            <w:pPr>
              <w:pStyle w:val="Tblzatszveg"/>
              <w:jc w:val="right"/>
              <w:rPr>
                <w:b/>
                <w:bCs/>
              </w:rPr>
            </w:pPr>
            <w:r w:rsidRPr="008C04AC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ID</w:t>
            </w:r>
            <w:r w:rsidRPr="008C04AC">
              <w:rPr>
                <w:b/>
                <w:bCs/>
              </w:rPr>
              <w:t>:</w:t>
            </w:r>
          </w:p>
        </w:tc>
        <w:tc>
          <w:tcPr>
            <w:tcW w:w="3889" w:type="pct"/>
            <w:vAlign w:val="center"/>
          </w:tcPr>
          <w:p w:rsidR="003B014F" w:rsidRPr="00855005" w:rsidRDefault="003B014F" w:rsidP="00076B71">
            <w:pPr>
              <w:spacing w:after="0"/>
              <w:rPr>
                <w:rStyle w:val="PlaceholderText"/>
                <w:rFonts w:eastAsiaTheme="majorEastAsia"/>
                <w:color w:val="595959" w:themeColor="text1" w:themeTint="A6"/>
              </w:rPr>
            </w:pPr>
          </w:p>
        </w:tc>
      </w:tr>
      <w:tr w:rsidR="003B014F" w:rsidRPr="008C04AC" w:rsidTr="00076B71">
        <w:trPr>
          <w:trHeight w:val="850"/>
        </w:trPr>
        <w:tc>
          <w:tcPr>
            <w:tcW w:w="1111" w:type="pct"/>
            <w:vAlign w:val="center"/>
          </w:tcPr>
          <w:p w:rsidR="003B014F" w:rsidRDefault="003B014F" w:rsidP="00076B71">
            <w:pPr>
              <w:pStyle w:val="Tblzatszve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Project acronym:</w:t>
            </w:r>
          </w:p>
        </w:tc>
        <w:tc>
          <w:tcPr>
            <w:tcW w:w="3889" w:type="pct"/>
            <w:vAlign w:val="center"/>
          </w:tcPr>
          <w:p w:rsidR="003B014F" w:rsidRPr="00855005" w:rsidRDefault="003B014F" w:rsidP="00076B71">
            <w:pPr>
              <w:spacing w:after="0"/>
              <w:rPr>
                <w:rStyle w:val="PlaceholderText"/>
                <w:rFonts w:eastAsiaTheme="majorEastAsia"/>
                <w:color w:val="595959" w:themeColor="text1" w:themeTint="A6"/>
              </w:rPr>
            </w:pPr>
          </w:p>
        </w:tc>
      </w:tr>
      <w:tr w:rsidR="003B014F" w:rsidRPr="008C04AC" w:rsidTr="005644D0">
        <w:trPr>
          <w:trHeight w:val="999"/>
        </w:trPr>
        <w:tc>
          <w:tcPr>
            <w:tcW w:w="1111" w:type="pct"/>
            <w:vAlign w:val="center"/>
          </w:tcPr>
          <w:p w:rsidR="003B014F" w:rsidRPr="008C04AC" w:rsidRDefault="003B014F" w:rsidP="003B014F">
            <w:pPr>
              <w:pStyle w:val="Tblzatszveg"/>
              <w:jc w:val="right"/>
              <w:rPr>
                <w:b/>
                <w:bCs/>
              </w:rPr>
            </w:pPr>
            <w:r w:rsidRPr="008C04AC">
              <w:rPr>
                <w:b/>
                <w:bCs/>
              </w:rPr>
              <w:t xml:space="preserve">Project </w:t>
            </w:r>
            <w:r>
              <w:rPr>
                <w:b/>
                <w:bCs/>
              </w:rPr>
              <w:t>ID</w:t>
            </w:r>
            <w:r w:rsidRPr="008C04AC">
              <w:rPr>
                <w:b/>
                <w:bCs/>
              </w:rPr>
              <w:t>:</w:t>
            </w:r>
          </w:p>
        </w:tc>
        <w:tc>
          <w:tcPr>
            <w:tcW w:w="3889" w:type="pct"/>
            <w:vAlign w:val="center"/>
          </w:tcPr>
          <w:p w:rsidR="003B014F" w:rsidRPr="00855005" w:rsidRDefault="003B014F" w:rsidP="00076B71">
            <w:pPr>
              <w:spacing w:after="0"/>
              <w:rPr>
                <w:rStyle w:val="PlaceholderText"/>
                <w:rFonts w:eastAsiaTheme="majorEastAsia"/>
                <w:color w:val="595959" w:themeColor="text1" w:themeTint="A6"/>
              </w:rPr>
            </w:pPr>
          </w:p>
        </w:tc>
      </w:tr>
      <w:tr w:rsidR="003B014F" w:rsidRPr="008C04AC" w:rsidTr="00E21FCC">
        <w:trPr>
          <w:trHeight w:val="999"/>
        </w:trPr>
        <w:tc>
          <w:tcPr>
            <w:tcW w:w="1111" w:type="pct"/>
            <w:vAlign w:val="center"/>
          </w:tcPr>
          <w:p w:rsidR="003B014F" w:rsidRPr="008C04AC" w:rsidRDefault="003B014F" w:rsidP="00076B71">
            <w:pPr>
              <w:pStyle w:val="Tblzatszveg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Project acronym:</w:t>
            </w:r>
          </w:p>
        </w:tc>
        <w:tc>
          <w:tcPr>
            <w:tcW w:w="3889" w:type="pct"/>
            <w:vAlign w:val="center"/>
          </w:tcPr>
          <w:p w:rsidR="003B014F" w:rsidRPr="00855005" w:rsidRDefault="003B014F" w:rsidP="00076B71">
            <w:pPr>
              <w:spacing w:after="0"/>
              <w:rPr>
                <w:rStyle w:val="PlaceholderText"/>
                <w:rFonts w:eastAsiaTheme="majorEastAsia"/>
                <w:color w:val="595959" w:themeColor="text1" w:themeTint="A6"/>
              </w:rPr>
            </w:pPr>
          </w:p>
        </w:tc>
      </w:tr>
    </w:tbl>
    <w:p w:rsidR="003B014F" w:rsidRDefault="003B014F" w:rsidP="003B014F">
      <w:pPr>
        <w:jc w:val="both"/>
      </w:pPr>
    </w:p>
    <w:p w:rsidR="00855005" w:rsidRDefault="00855005" w:rsidP="003B014F">
      <w:pPr>
        <w:jc w:val="both"/>
      </w:pPr>
      <w:r>
        <w:t xml:space="preserve">As a Lead Beneficiary of the above listed Umbrella Projects hereby I </w:t>
      </w:r>
      <w:r w:rsidR="007A476A">
        <w:t xml:space="preserve">give my consent with the content of the mandatory documents </w:t>
      </w:r>
      <w:r w:rsidR="007A476A" w:rsidRPr="001D7897">
        <w:t xml:space="preserve">submitted </w:t>
      </w:r>
      <w:r w:rsidR="007A476A">
        <w:t>under the 2</w:t>
      </w:r>
      <w:r w:rsidR="007A476A" w:rsidRPr="005A66F1">
        <w:rPr>
          <w:vertAlign w:val="superscript"/>
        </w:rPr>
        <w:t>nd</w:t>
      </w:r>
      <w:r w:rsidR="007A476A">
        <w:t xml:space="preserve"> round of the Call for Small Project Fund Umbrella Projects.</w:t>
      </w:r>
    </w:p>
    <w:p w:rsidR="003B014F" w:rsidRDefault="003B014F" w:rsidP="00B2664C">
      <w:pPr>
        <w:jc w:val="both"/>
      </w:pPr>
    </w:p>
    <w:p w:rsidR="003B014F" w:rsidRDefault="003B014F" w:rsidP="003B014F">
      <w:r>
        <w:t xml:space="preserve">Place and </w:t>
      </w:r>
      <w:r w:rsidRPr="000B382F">
        <w:t>date</w:t>
      </w:r>
      <w:r>
        <w:t>:</w:t>
      </w:r>
    </w:p>
    <w:p w:rsidR="003B014F" w:rsidRDefault="003B014F" w:rsidP="003B014F">
      <w:pPr>
        <w:rPr>
          <w:b/>
        </w:rPr>
      </w:pPr>
    </w:p>
    <w:p w:rsidR="003B014F" w:rsidRPr="000B382F" w:rsidRDefault="003B014F" w:rsidP="003B014F">
      <w:pPr>
        <w:jc w:val="both"/>
        <w:rPr>
          <w:b/>
        </w:rPr>
      </w:pPr>
    </w:p>
    <w:p w:rsidR="003B014F" w:rsidRPr="008C04AC" w:rsidRDefault="003B014F" w:rsidP="00B2664C">
      <w:pPr>
        <w:jc w:val="both"/>
      </w:pPr>
      <w:r w:rsidRPr="000B382F">
        <w:rPr>
          <w:b/>
        </w:rPr>
        <w:t>…………………………………….</w:t>
      </w:r>
      <w:r w:rsidRPr="000B382F">
        <w:rPr>
          <w:b/>
        </w:rPr>
        <w:br/>
        <w:t>Signature</w:t>
      </w:r>
      <w:r>
        <w:rPr>
          <w:b/>
        </w:rPr>
        <w:t xml:space="preserve"> (and stamp)</w:t>
      </w:r>
    </w:p>
    <w:p w:rsidR="00233EDF" w:rsidRPr="008C04AC" w:rsidRDefault="00233EDF" w:rsidP="00E7778B">
      <w:pPr>
        <w:rPr>
          <w:b/>
        </w:rPr>
      </w:pPr>
    </w:p>
    <w:sectPr w:rsidR="00233EDF" w:rsidRPr="008C04AC" w:rsidSect="00970982">
      <w:headerReference w:type="default" r:id="rId9"/>
      <w:footerReference w:type="default" r:id="rId10"/>
      <w:footerReference w:type="first" r:id="rId11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2CE" w:rsidRDefault="006242CE" w:rsidP="00507C18">
      <w:r>
        <w:separator/>
      </w:r>
    </w:p>
  </w:endnote>
  <w:endnote w:type="continuationSeparator" w:id="0">
    <w:p w:rsidR="006242CE" w:rsidRDefault="006242CE" w:rsidP="00507C18">
      <w:r>
        <w:continuationSeparator/>
      </w:r>
    </w:p>
  </w:endnote>
  <w:endnote w:type="continuationNotice" w:id="1">
    <w:p w:rsidR="006242CE" w:rsidRDefault="006242CE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170095"/>
      <w:docPartObj>
        <w:docPartGallery w:val="Page Numbers (Bottom of Page)"/>
        <w:docPartUnique/>
      </w:docPartObj>
    </w:sdtPr>
    <w:sdtEndPr/>
    <w:sdtContent>
      <w:sdt>
        <w:sdtPr>
          <w:id w:val="-1749419563"/>
          <w:docPartObj>
            <w:docPartGallery w:val="Page Numbers (Top of Page)"/>
            <w:docPartUnique/>
          </w:docPartObj>
        </w:sdtPr>
        <w:sdtEndPr/>
        <w:sdtContent>
          <w:p w:rsidR="00EC45C9" w:rsidRPr="00145CB9" w:rsidRDefault="00EC45C9">
            <w:pPr>
              <w:pStyle w:val="Footer"/>
              <w:jc w:val="center"/>
            </w:pPr>
            <w:proofErr w:type="spellStart"/>
            <w:r w:rsidRPr="00145CB9">
              <w:rPr>
                <w:lang w:val="hu-HU"/>
              </w:rPr>
              <w:t>Page</w:t>
            </w:r>
            <w:proofErr w:type="spellEnd"/>
            <w:r w:rsidR="00F00CBB" w:rsidRPr="00145CB9">
              <w:rPr>
                <w:bCs/>
                <w:sz w:val="24"/>
                <w:szCs w:val="24"/>
              </w:rPr>
              <w:fldChar w:fldCharType="begin"/>
            </w:r>
            <w:r w:rsidRPr="00145CB9">
              <w:rPr>
                <w:bCs/>
              </w:rPr>
              <w:instrText>PAGE</w:instrText>
            </w:r>
            <w:r w:rsidR="00F00CBB" w:rsidRPr="00145CB9">
              <w:rPr>
                <w:bCs/>
                <w:sz w:val="24"/>
                <w:szCs w:val="24"/>
              </w:rPr>
              <w:fldChar w:fldCharType="separate"/>
            </w:r>
            <w:r w:rsidR="000B1C83">
              <w:rPr>
                <w:bCs/>
                <w:noProof/>
              </w:rPr>
              <w:t>1</w:t>
            </w:r>
            <w:r w:rsidR="00F00CBB" w:rsidRPr="00145CB9">
              <w:rPr>
                <w:bCs/>
                <w:sz w:val="24"/>
                <w:szCs w:val="24"/>
              </w:rPr>
              <w:fldChar w:fldCharType="end"/>
            </w:r>
            <w:r w:rsidRPr="00145CB9">
              <w:rPr>
                <w:lang w:val="hu-HU"/>
              </w:rPr>
              <w:t xml:space="preserve"> / </w:t>
            </w:r>
            <w:r w:rsidR="00F00CBB" w:rsidRPr="00145CB9">
              <w:rPr>
                <w:bCs/>
                <w:sz w:val="24"/>
                <w:szCs w:val="24"/>
              </w:rPr>
              <w:fldChar w:fldCharType="begin"/>
            </w:r>
            <w:r w:rsidRPr="00145CB9">
              <w:rPr>
                <w:bCs/>
              </w:rPr>
              <w:instrText>NUMPAGES</w:instrText>
            </w:r>
            <w:r w:rsidR="00F00CBB" w:rsidRPr="00145CB9">
              <w:rPr>
                <w:bCs/>
                <w:sz w:val="24"/>
                <w:szCs w:val="24"/>
              </w:rPr>
              <w:fldChar w:fldCharType="separate"/>
            </w:r>
            <w:r w:rsidR="000B1C83">
              <w:rPr>
                <w:bCs/>
                <w:noProof/>
              </w:rPr>
              <w:t>1</w:t>
            </w:r>
            <w:r w:rsidR="00F00CBB" w:rsidRPr="00145CB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F00CBB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2CE" w:rsidRDefault="006242CE" w:rsidP="00507C18">
      <w:r>
        <w:separator/>
      </w:r>
    </w:p>
  </w:footnote>
  <w:footnote w:type="continuationSeparator" w:id="0">
    <w:p w:rsidR="006242CE" w:rsidRDefault="006242CE" w:rsidP="00507C18">
      <w:r>
        <w:continuationSeparator/>
      </w:r>
    </w:p>
  </w:footnote>
  <w:footnote w:type="continuationNotice" w:id="1">
    <w:p w:rsidR="006242CE" w:rsidRDefault="006242CE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145CB9" w:rsidP="00145CB9">
    <w:pPr>
      <w:rPr>
        <w:noProof/>
        <w:lang w:val="hu-HU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59751DF" wp14:editId="692C9573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1820"/>
    <w:multiLevelType w:val="hybridMultilevel"/>
    <w:tmpl w:val="7A6C0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261BE"/>
    <w:multiLevelType w:val="hybridMultilevel"/>
    <w:tmpl w:val="EAE03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47C9C"/>
    <w:multiLevelType w:val="hybridMultilevel"/>
    <w:tmpl w:val="9A52D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1447"/>
    <w:multiLevelType w:val="hybridMultilevel"/>
    <w:tmpl w:val="533CBF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82AE5"/>
    <w:multiLevelType w:val="hybridMultilevel"/>
    <w:tmpl w:val="BF64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1DAC"/>
    <w:multiLevelType w:val="hybridMultilevel"/>
    <w:tmpl w:val="16482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markup="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AE2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07A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4E98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7776C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2B19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C83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A80"/>
    <w:rsid w:val="000D1B8D"/>
    <w:rsid w:val="000D1BBA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422"/>
    <w:rsid w:val="000F178B"/>
    <w:rsid w:val="000F17D9"/>
    <w:rsid w:val="000F397A"/>
    <w:rsid w:val="000F488C"/>
    <w:rsid w:val="000F48E3"/>
    <w:rsid w:val="000F4B9B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CB9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3EDF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1C2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69E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1E56"/>
    <w:rsid w:val="003A4859"/>
    <w:rsid w:val="003A4F6F"/>
    <w:rsid w:val="003A52F7"/>
    <w:rsid w:val="003A58C1"/>
    <w:rsid w:val="003A65B2"/>
    <w:rsid w:val="003A77D6"/>
    <w:rsid w:val="003B014F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96D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16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490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2CC0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34C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2B89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61F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0C1B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859"/>
    <w:rsid w:val="00622B33"/>
    <w:rsid w:val="00623977"/>
    <w:rsid w:val="006242CE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0E11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6FED"/>
    <w:rsid w:val="006F72AB"/>
    <w:rsid w:val="006F7492"/>
    <w:rsid w:val="006F783F"/>
    <w:rsid w:val="00700309"/>
    <w:rsid w:val="007014DF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76A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620"/>
    <w:rsid w:val="00851B4E"/>
    <w:rsid w:val="0085249B"/>
    <w:rsid w:val="008532F9"/>
    <w:rsid w:val="0085418A"/>
    <w:rsid w:val="00854763"/>
    <w:rsid w:val="00854EB8"/>
    <w:rsid w:val="00855005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4E65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04AC"/>
    <w:rsid w:val="008C296B"/>
    <w:rsid w:val="008C46CD"/>
    <w:rsid w:val="008C48AC"/>
    <w:rsid w:val="008C5BEB"/>
    <w:rsid w:val="008C6618"/>
    <w:rsid w:val="008C6EBD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5F39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529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2664C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933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114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0B6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2C18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4682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BA2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56D5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7778B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45C9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0CBB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B04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6531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CB2C18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al"/>
    <w:next w:val="Norma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34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CB2C18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al"/>
    <w:next w:val="Norma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87A9-5F4C-4C2F-B99B-C152CDD2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5</cp:revision>
  <cp:lastPrinted>2016-02-11T16:46:00Z</cp:lastPrinted>
  <dcterms:created xsi:type="dcterms:W3CDTF">2017-06-07T17:00:00Z</dcterms:created>
  <dcterms:modified xsi:type="dcterms:W3CDTF">2017-07-21T12:00:00Z</dcterms:modified>
</cp:coreProperties>
</file>