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D" w:rsidRPr="005A7EF2" w:rsidRDefault="00EF1DAD" w:rsidP="005A7EF2">
      <w:pPr>
        <w:rPr>
          <w:rFonts w:ascii="Times New Roman" w:hAnsi="Times New Roman" w:cs="Times New Roman"/>
          <w:b/>
          <w:lang w:val="hu-HU"/>
        </w:rPr>
      </w:pPr>
    </w:p>
    <w:p w:rsidR="00005B41" w:rsidRPr="005A7EF2" w:rsidRDefault="00005B41" w:rsidP="005A7EF2">
      <w:pPr>
        <w:jc w:val="center"/>
        <w:rPr>
          <w:rFonts w:ascii="Times New Roman" w:hAnsi="Times New Roman" w:cs="Times New Roman"/>
          <w:b/>
          <w:sz w:val="30"/>
          <w:szCs w:val="30"/>
          <w:lang w:val="hu-HU"/>
        </w:rPr>
      </w:pPr>
      <w:r w:rsidRPr="00DA11D7">
        <w:rPr>
          <w:rFonts w:ascii="Times New Roman" w:hAnsi="Times New Roman" w:cs="Times New Roman"/>
          <w:b/>
          <w:sz w:val="30"/>
          <w:szCs w:val="30"/>
          <w:lang w:val="hu-HU"/>
        </w:rPr>
        <w:t>MEGHÍVÓ</w:t>
      </w:r>
    </w:p>
    <w:p w:rsidR="00A062CF" w:rsidRPr="00DA11D7" w:rsidRDefault="00005B41" w:rsidP="005A7EF2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DA11D7">
        <w:rPr>
          <w:rFonts w:ascii="Times New Roman" w:hAnsi="Times New Roman" w:cs="Times New Roman"/>
          <w:sz w:val="26"/>
          <w:szCs w:val="26"/>
          <w:lang w:val="hu-HU"/>
        </w:rPr>
        <w:t xml:space="preserve">A Megálló Csoport Alapítvány szeretettel meghívja Önt és kollégáit </w:t>
      </w:r>
    </w:p>
    <w:p w:rsidR="00A062CF" w:rsidRPr="00DA11D7" w:rsidRDefault="00005B41" w:rsidP="005C5513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DA11D7">
        <w:rPr>
          <w:rFonts w:ascii="Times New Roman" w:hAnsi="Times New Roman" w:cs="Times New Roman"/>
          <w:sz w:val="26"/>
          <w:szCs w:val="26"/>
          <w:lang w:val="hu-HU"/>
        </w:rPr>
        <w:t>október 26-án 13.00-17.00-ig tartandó</w:t>
      </w:r>
    </w:p>
    <w:p w:rsidR="00005B41" w:rsidRPr="00DA11D7" w:rsidRDefault="005C5513" w:rsidP="005C5513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DA11D7">
        <w:rPr>
          <w:rFonts w:ascii="Times New Roman" w:hAnsi="Times New Roman" w:cs="Times New Roman"/>
          <w:b/>
          <w:sz w:val="26"/>
          <w:szCs w:val="26"/>
          <w:lang w:val="hu-HU"/>
        </w:rPr>
        <w:t xml:space="preserve">Fiatalság </w:t>
      </w:r>
      <w:r w:rsidR="00CC4802" w:rsidRPr="00DA11D7">
        <w:rPr>
          <w:rFonts w:ascii="Times New Roman" w:hAnsi="Times New Roman" w:cs="Times New Roman"/>
          <w:b/>
          <w:sz w:val="26"/>
          <w:szCs w:val="26"/>
          <w:lang w:val="hu-HU"/>
        </w:rPr>
        <w:t>„</w:t>
      </w:r>
      <w:r w:rsidRPr="00DA11D7">
        <w:rPr>
          <w:rFonts w:ascii="Times New Roman" w:hAnsi="Times New Roman" w:cs="Times New Roman"/>
          <w:b/>
          <w:sz w:val="26"/>
          <w:szCs w:val="26"/>
          <w:lang w:val="hu-HU"/>
        </w:rPr>
        <w:t>bolondság</w:t>
      </w:r>
      <w:r w:rsidR="00CC4802" w:rsidRPr="00DA11D7">
        <w:rPr>
          <w:rFonts w:ascii="Times New Roman" w:hAnsi="Times New Roman" w:cs="Times New Roman"/>
          <w:b/>
          <w:sz w:val="26"/>
          <w:szCs w:val="26"/>
          <w:lang w:val="hu-HU"/>
        </w:rPr>
        <w:t>”</w:t>
      </w:r>
      <w:r w:rsidRPr="00DA11D7">
        <w:rPr>
          <w:rFonts w:ascii="Times New Roman" w:hAnsi="Times New Roman" w:cs="Times New Roman"/>
          <w:b/>
          <w:sz w:val="26"/>
          <w:szCs w:val="26"/>
          <w:lang w:val="hu-HU"/>
        </w:rPr>
        <w:t xml:space="preserve"> -</w:t>
      </w:r>
      <w:r w:rsidR="00247DB6">
        <w:rPr>
          <w:rFonts w:ascii="Times New Roman" w:hAnsi="Times New Roman" w:cs="Times New Roman"/>
          <w:b/>
          <w:sz w:val="26"/>
          <w:szCs w:val="26"/>
          <w:lang w:val="hu-HU"/>
        </w:rPr>
        <w:t xml:space="preserve"> </w:t>
      </w:r>
      <w:r w:rsidRPr="00DA11D7">
        <w:rPr>
          <w:rFonts w:ascii="Times New Roman" w:hAnsi="Times New Roman" w:cs="Times New Roman"/>
          <w:b/>
          <w:sz w:val="26"/>
          <w:szCs w:val="26"/>
          <w:lang w:val="hu-HU"/>
        </w:rPr>
        <w:t>Fiatalok új függőségei és a hozzátartozók lehetőségei</w:t>
      </w:r>
      <w:r w:rsidRPr="00DA11D7">
        <w:rPr>
          <w:rFonts w:ascii="Times New Roman" w:hAnsi="Times New Roman" w:cs="Times New Roman"/>
          <w:sz w:val="26"/>
          <w:szCs w:val="26"/>
          <w:lang w:val="hu-HU"/>
        </w:rPr>
        <w:t xml:space="preserve"> című</w:t>
      </w:r>
      <w:r w:rsidR="00005B41" w:rsidRPr="00DA11D7">
        <w:rPr>
          <w:rFonts w:ascii="Times New Roman" w:hAnsi="Times New Roman" w:cs="Times New Roman"/>
          <w:sz w:val="26"/>
          <w:szCs w:val="26"/>
          <w:lang w:val="hu-HU"/>
        </w:rPr>
        <w:t xml:space="preserve"> konferenciájára.</w:t>
      </w:r>
    </w:p>
    <w:p w:rsidR="0060748A" w:rsidRPr="00DA11D7" w:rsidRDefault="0060748A" w:rsidP="005C5513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DA11D7">
        <w:rPr>
          <w:rFonts w:ascii="Times New Roman" w:hAnsi="Times New Roman" w:cs="Times New Roman"/>
          <w:b/>
          <w:sz w:val="26"/>
          <w:szCs w:val="26"/>
          <w:lang w:val="hu-HU"/>
        </w:rPr>
        <w:t>Helyszín:</w:t>
      </w:r>
      <w:r w:rsidR="009B1C7E">
        <w:rPr>
          <w:rFonts w:ascii="Times New Roman" w:hAnsi="Times New Roman" w:cs="Times New Roman"/>
          <w:sz w:val="26"/>
          <w:szCs w:val="26"/>
          <w:lang w:val="hu-HU"/>
        </w:rPr>
        <w:t xml:space="preserve"> Hotel City Inn (</w:t>
      </w:r>
      <w:r w:rsidRPr="00DA11D7">
        <w:rPr>
          <w:rFonts w:ascii="Times New Roman" w:hAnsi="Times New Roman" w:cs="Times New Roman"/>
          <w:sz w:val="26"/>
          <w:szCs w:val="26"/>
          <w:lang w:val="hu-HU"/>
        </w:rPr>
        <w:t xml:space="preserve">1082 </w:t>
      </w:r>
      <w:r w:rsidR="009B1C7E" w:rsidRPr="00DA11D7">
        <w:rPr>
          <w:rFonts w:ascii="Times New Roman" w:hAnsi="Times New Roman" w:cs="Times New Roman"/>
          <w:sz w:val="26"/>
          <w:szCs w:val="26"/>
          <w:lang w:val="hu-HU"/>
        </w:rPr>
        <w:t>Budapest</w:t>
      </w:r>
      <w:r w:rsidR="009B1C7E">
        <w:rPr>
          <w:rFonts w:ascii="Times New Roman" w:hAnsi="Times New Roman" w:cs="Times New Roman"/>
          <w:sz w:val="26"/>
          <w:szCs w:val="26"/>
          <w:lang w:val="hu-HU"/>
        </w:rPr>
        <w:t>,</w:t>
      </w:r>
      <w:r w:rsidR="009B1C7E" w:rsidRPr="00DA11D7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Pr="00DA11D7">
        <w:rPr>
          <w:rFonts w:ascii="Times New Roman" w:hAnsi="Times New Roman" w:cs="Times New Roman"/>
          <w:sz w:val="26"/>
          <w:szCs w:val="26"/>
          <w:lang w:val="hu-HU"/>
        </w:rPr>
        <w:t>Futó utca 55.</w:t>
      </w:r>
      <w:r w:rsidR="009B1C7E">
        <w:rPr>
          <w:rFonts w:ascii="Times New Roman" w:hAnsi="Times New Roman" w:cs="Times New Roman"/>
          <w:sz w:val="26"/>
          <w:szCs w:val="26"/>
          <w:lang w:val="hu-HU"/>
        </w:rPr>
        <w:t>)</w:t>
      </w:r>
    </w:p>
    <w:p w:rsidR="00005B41" w:rsidRPr="00DA11D7" w:rsidRDefault="00005B41" w:rsidP="00005B41">
      <w:pPr>
        <w:jc w:val="both"/>
        <w:rPr>
          <w:rFonts w:ascii="Times New Roman" w:hAnsi="Times New Roman" w:cs="Times New Roman"/>
          <w:b/>
          <w:sz w:val="26"/>
          <w:szCs w:val="26"/>
          <w:lang w:val="hu-HU"/>
        </w:rPr>
      </w:pPr>
    </w:p>
    <w:p w:rsidR="00005B41" w:rsidRPr="005A7EF2" w:rsidRDefault="00005B41" w:rsidP="00005B41">
      <w:pPr>
        <w:jc w:val="both"/>
        <w:rPr>
          <w:rFonts w:ascii="Times New Roman" w:hAnsi="Times New Roman" w:cs="Times New Roman"/>
          <w:b/>
          <w:lang w:val="hu-HU"/>
        </w:rPr>
      </w:pPr>
      <w:r w:rsidRPr="00DA11D7">
        <w:rPr>
          <w:rFonts w:ascii="Times New Roman" w:hAnsi="Times New Roman" w:cs="Times New Roman"/>
          <w:b/>
          <w:lang w:val="hu-HU"/>
        </w:rPr>
        <w:t>Program:</w:t>
      </w:r>
    </w:p>
    <w:p w:rsidR="00005B41" w:rsidRPr="00DA11D7" w:rsidRDefault="00FB0D6F" w:rsidP="005A7EF2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DA11D7">
        <w:rPr>
          <w:rFonts w:ascii="Times New Roman" w:hAnsi="Times New Roman" w:cs="Times New Roman"/>
          <w:lang w:val="hu-HU"/>
        </w:rPr>
        <w:t>13.00-13.2</w:t>
      </w:r>
      <w:r w:rsidR="00777B61" w:rsidRPr="00DA11D7">
        <w:rPr>
          <w:rFonts w:ascii="Times New Roman" w:hAnsi="Times New Roman" w:cs="Times New Roman"/>
          <w:lang w:val="hu-HU"/>
        </w:rPr>
        <w:t>0 Megnyi</w:t>
      </w:r>
      <w:r w:rsidRPr="00DA11D7">
        <w:rPr>
          <w:rFonts w:ascii="Times New Roman" w:hAnsi="Times New Roman" w:cs="Times New Roman"/>
          <w:lang w:val="hu-HU"/>
        </w:rPr>
        <w:t>tó</w:t>
      </w:r>
      <w:r w:rsidR="005C5513" w:rsidRPr="00DA11D7">
        <w:rPr>
          <w:rFonts w:ascii="Times New Roman" w:hAnsi="Times New Roman" w:cs="Times New Roman"/>
          <w:lang w:val="hu-HU"/>
        </w:rPr>
        <w:t xml:space="preserve"> beszédet mond a 20 éve fennálló Megálló Csoport vezetősége</w:t>
      </w:r>
    </w:p>
    <w:p w:rsidR="00FB0D6F" w:rsidRPr="00DA11D7" w:rsidRDefault="00FB0D6F" w:rsidP="00005B41">
      <w:pPr>
        <w:jc w:val="both"/>
        <w:rPr>
          <w:rFonts w:ascii="Times New Roman" w:hAnsi="Times New Roman" w:cs="Times New Roman"/>
          <w:lang w:val="hu-HU"/>
        </w:rPr>
      </w:pPr>
    </w:p>
    <w:p w:rsidR="00005B41" w:rsidRPr="00DA11D7" w:rsidRDefault="00777B61" w:rsidP="00FB0D6F">
      <w:pPr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hu-HU"/>
        </w:rPr>
      </w:pPr>
      <w:r w:rsidRPr="00DA11D7">
        <w:rPr>
          <w:rFonts w:ascii="Times New Roman" w:hAnsi="Times New Roman" w:cs="Times New Roman"/>
          <w:lang w:val="hu-HU"/>
        </w:rPr>
        <w:t>13.20-</w:t>
      </w:r>
      <w:r w:rsidR="00FB0D6F" w:rsidRPr="00DA11D7">
        <w:rPr>
          <w:rFonts w:ascii="Times New Roman" w:hAnsi="Times New Roman" w:cs="Times New Roman"/>
          <w:lang w:val="hu-HU"/>
        </w:rPr>
        <w:t>13.45</w:t>
      </w:r>
      <w:r w:rsidR="00005B41" w:rsidRPr="00DA11D7">
        <w:rPr>
          <w:rFonts w:ascii="Times New Roman" w:hAnsi="Times New Roman" w:cs="Times New Roman"/>
          <w:lang w:val="hu-HU"/>
        </w:rPr>
        <w:t xml:space="preserve"> Kun Bernadett</w:t>
      </w:r>
      <w:r w:rsidR="00005B41"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 xml:space="preserve"> pszichológus, egyetemi adjunktus</w:t>
      </w:r>
      <w:r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>:</w:t>
      </w:r>
      <w:r w:rsidR="00F7543D"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 xml:space="preserve"> </w:t>
      </w:r>
      <w:r w:rsidR="00DA11D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hu-HU"/>
        </w:rPr>
        <w:t>„</w:t>
      </w:r>
      <w:r w:rsidR="00005B41" w:rsidRPr="00DA11D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hu-HU"/>
        </w:rPr>
        <w:t>Mai függőségeink - drogok nélkül"</w:t>
      </w:r>
    </w:p>
    <w:p w:rsidR="00FB0D6F" w:rsidRPr="00DA11D7" w:rsidRDefault="00FB0D6F" w:rsidP="00FB0D6F">
      <w:pPr>
        <w:jc w:val="both"/>
        <w:rPr>
          <w:rFonts w:ascii="Times New Roman" w:hAnsi="Times New Roman" w:cs="Times New Roman"/>
          <w:lang w:val="hu-HU"/>
        </w:rPr>
      </w:pPr>
    </w:p>
    <w:p w:rsidR="00005B41" w:rsidRPr="00DA11D7" w:rsidRDefault="00FB0D6F" w:rsidP="00005B41">
      <w:pPr>
        <w:rPr>
          <w:rFonts w:ascii="Times New Roman" w:eastAsia="Times New Roman" w:hAnsi="Times New Roman" w:cs="Times New Roman"/>
          <w:color w:val="222222"/>
          <w:lang w:val="hu-HU"/>
        </w:rPr>
      </w:pPr>
      <w:r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>13.45-14.1</w:t>
      </w:r>
      <w:r w:rsidR="00005B41"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>0</w:t>
      </w:r>
      <w:r w:rsidR="007439BF" w:rsidRPr="00DA11D7">
        <w:rPr>
          <w:rFonts w:ascii="Times New Roman" w:eastAsia="Times New Roman" w:hAnsi="Times New Roman" w:cs="Times New Roman"/>
          <w:color w:val="000000"/>
          <w:shd w:val="clear" w:color="auto" w:fill="FFFFFF"/>
          <w:lang w:val="hu-HU"/>
        </w:rPr>
        <w:t xml:space="preserve"> </w:t>
      </w:r>
      <w:r w:rsidR="00005B41" w:rsidRPr="00DA11D7">
        <w:rPr>
          <w:rFonts w:ascii="Times New Roman" w:eastAsia="Times New Roman" w:hAnsi="Times New Roman" w:cs="Times New Roman"/>
          <w:color w:val="222222"/>
          <w:lang w:val="hu-HU"/>
        </w:rPr>
        <w:t xml:space="preserve">Dr. Kapitány-Fövény Máté, SE ETK Addiktológia Tanszék (adjunktus); </w:t>
      </w:r>
      <w:r w:rsidR="007439BF" w:rsidRPr="00DA11D7">
        <w:rPr>
          <w:rFonts w:ascii="Times New Roman" w:eastAsia="Times New Roman" w:hAnsi="Times New Roman" w:cs="Times New Roman"/>
          <w:color w:val="222222"/>
          <w:lang w:val="hu-HU"/>
        </w:rPr>
        <w:t xml:space="preserve"> </w:t>
      </w:r>
      <w:r w:rsidR="00005B41" w:rsidRPr="00DA11D7">
        <w:rPr>
          <w:rFonts w:ascii="Times New Roman" w:eastAsia="Times New Roman" w:hAnsi="Times New Roman" w:cs="Times New Roman"/>
          <w:color w:val="222222"/>
          <w:lang w:val="hu-HU"/>
        </w:rPr>
        <w:t>Nyírő Gyula Kórház</w:t>
      </w:r>
      <w:r w:rsidR="007439BF" w:rsidRPr="00DA11D7">
        <w:rPr>
          <w:rFonts w:ascii="Times New Roman" w:eastAsia="Times New Roman" w:hAnsi="Times New Roman" w:cs="Times New Roman"/>
          <w:color w:val="222222"/>
          <w:lang w:val="hu-HU"/>
        </w:rPr>
        <w:t xml:space="preserve"> </w:t>
      </w:r>
      <w:r w:rsidR="00005B41" w:rsidRPr="00DA11D7">
        <w:rPr>
          <w:rFonts w:ascii="Times New Roman" w:eastAsia="Times New Roman" w:hAnsi="Times New Roman" w:cs="Times New Roman"/>
          <w:color w:val="222222"/>
          <w:lang w:val="hu-HU"/>
        </w:rPr>
        <w:t>-</w:t>
      </w:r>
      <w:r w:rsidR="007439BF" w:rsidRPr="00DA11D7">
        <w:rPr>
          <w:rFonts w:ascii="Times New Roman" w:eastAsia="Times New Roman" w:hAnsi="Times New Roman" w:cs="Times New Roman"/>
          <w:color w:val="222222"/>
          <w:lang w:val="hu-HU"/>
        </w:rPr>
        <w:t xml:space="preserve"> </w:t>
      </w:r>
      <w:r w:rsidR="00005B41" w:rsidRPr="00DA11D7">
        <w:rPr>
          <w:rFonts w:ascii="Times New Roman" w:eastAsia="Times New Roman" w:hAnsi="Times New Roman" w:cs="Times New Roman"/>
          <w:color w:val="222222"/>
          <w:lang w:val="hu-HU"/>
        </w:rPr>
        <w:t>OPAI Drogbeteg Gondozó (klinikai szakpszichológus jelölt)</w:t>
      </w:r>
      <w:r w:rsidR="00777B61" w:rsidRPr="00DA11D7">
        <w:rPr>
          <w:rFonts w:ascii="Times New Roman" w:eastAsia="Times New Roman" w:hAnsi="Times New Roman" w:cs="Times New Roman"/>
          <w:color w:val="222222"/>
          <w:lang w:val="hu-HU"/>
        </w:rPr>
        <w:t>:</w:t>
      </w:r>
      <w:r w:rsidR="00F7543D" w:rsidRPr="00DA11D7">
        <w:rPr>
          <w:rFonts w:ascii="Times New Roman" w:eastAsia="Times New Roman" w:hAnsi="Times New Roman" w:cs="Times New Roman"/>
          <w:color w:val="222222"/>
          <w:lang w:val="hu-HU"/>
        </w:rPr>
        <w:t xml:space="preserve"> </w:t>
      </w:r>
      <w:r w:rsidR="003B48F0" w:rsidRPr="00DA11D7">
        <w:rPr>
          <w:rFonts w:ascii="Times New Roman" w:eastAsia="Times New Roman" w:hAnsi="Times New Roman" w:cs="Times New Roman"/>
          <w:color w:val="222222"/>
          <w:lang w:val="hu-HU"/>
        </w:rPr>
        <w:t>„</w:t>
      </w:r>
      <w:r w:rsidR="00005B41" w:rsidRPr="00DA11D7">
        <w:rPr>
          <w:rFonts w:ascii="Times New Roman" w:eastAsia="Times New Roman" w:hAnsi="Times New Roman" w:cs="Times New Roman"/>
          <w:b/>
          <w:bCs/>
          <w:color w:val="222222"/>
          <w:lang w:val="hu-HU"/>
        </w:rPr>
        <w:t>Új pszichoaktív szerek: Kati a műfüvön</w:t>
      </w:r>
      <w:r w:rsidR="003B48F0" w:rsidRPr="00DA11D7">
        <w:rPr>
          <w:rFonts w:ascii="Times New Roman" w:eastAsia="Times New Roman" w:hAnsi="Times New Roman" w:cs="Times New Roman"/>
          <w:b/>
          <w:bCs/>
          <w:color w:val="222222"/>
          <w:lang w:val="hu-HU"/>
        </w:rPr>
        <w:t>”</w:t>
      </w:r>
    </w:p>
    <w:p w:rsidR="00FB0D6F" w:rsidRPr="00DA11D7" w:rsidRDefault="00FB0D6F" w:rsidP="00005B41">
      <w:pPr>
        <w:rPr>
          <w:rFonts w:ascii="Times New Roman" w:eastAsia="Times New Roman" w:hAnsi="Times New Roman" w:cs="Times New Roman"/>
          <w:color w:val="222222"/>
          <w:lang w:val="hu-HU"/>
        </w:rPr>
      </w:pPr>
    </w:p>
    <w:p w:rsidR="00CA1482" w:rsidRPr="00DA11D7" w:rsidRDefault="00FB0D6F" w:rsidP="00CA1482">
      <w:pPr>
        <w:rPr>
          <w:rFonts w:ascii="Times New Roman" w:eastAsia="Times New Roman" w:hAnsi="Times New Roman" w:cs="Times New Roman"/>
          <w:b/>
          <w:lang w:val="hu-HU"/>
        </w:rPr>
      </w:pPr>
      <w:r w:rsidRPr="00DA11D7">
        <w:rPr>
          <w:rFonts w:ascii="Times New Roman" w:eastAsia="Times New Roman" w:hAnsi="Times New Roman" w:cs="Times New Roman"/>
          <w:lang w:val="hu-HU"/>
        </w:rPr>
        <w:t>14.10-14.35</w:t>
      </w:r>
      <w:r w:rsidR="003B48F0" w:rsidRPr="00DA11D7">
        <w:rPr>
          <w:rFonts w:ascii="Times New Roman" w:eastAsia="Times New Roman" w:hAnsi="Times New Roman" w:cs="Times New Roman"/>
          <w:lang w:val="hu-HU"/>
        </w:rPr>
        <w:t xml:space="preserve"> </w:t>
      </w:r>
      <w:r w:rsidR="00005B41" w:rsidRPr="00DA11D7">
        <w:rPr>
          <w:rFonts w:ascii="Times New Roman" w:eastAsia="Times New Roman" w:hAnsi="Times New Roman" w:cs="Times New Roman"/>
          <w:bCs/>
          <w:color w:val="000000"/>
          <w:lang w:val="hu-HU"/>
        </w:rPr>
        <w:t>Mundrucz Anett</w:t>
      </w:r>
      <w:r w:rsidR="00005B41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 oktatásszervező</w:t>
      </w:r>
      <w:r w:rsidR="00777B61" w:rsidRPr="00DA11D7">
        <w:rPr>
          <w:rFonts w:ascii="Times New Roman" w:eastAsia="Times New Roman" w:hAnsi="Times New Roman" w:cs="Times New Roman"/>
          <w:color w:val="000000"/>
          <w:lang w:val="hu-HU"/>
        </w:rPr>
        <w:t>,</w:t>
      </w:r>
      <w:r w:rsidR="00DA11D7">
        <w:rPr>
          <w:rFonts w:ascii="Times New Roman" w:eastAsia="Times New Roman" w:hAnsi="Times New Roman" w:cs="Times New Roman"/>
          <w:color w:val="000000"/>
          <w:lang w:val="hu-HU"/>
        </w:rPr>
        <w:t xml:space="preserve"> MRE KIMM</w:t>
      </w:r>
      <w:r w:rsidR="00CA1482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, mentor: </w:t>
      </w:r>
      <w:r w:rsidR="003B48F0" w:rsidRPr="00DA11D7">
        <w:rPr>
          <w:rFonts w:ascii="Times New Roman" w:eastAsia="Times New Roman" w:hAnsi="Times New Roman" w:cs="Times New Roman"/>
          <w:color w:val="000000"/>
          <w:lang w:val="hu-HU"/>
        </w:rPr>
        <w:t>„</w:t>
      </w:r>
      <w:r w:rsidR="00CA1482" w:rsidRPr="00DA11D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hu-HU"/>
        </w:rPr>
        <w:t>Változások a családban</w:t>
      </w:r>
      <w:r w:rsidR="003B48F0" w:rsidRPr="00DA11D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hu-HU"/>
        </w:rPr>
        <w:t>”</w:t>
      </w:r>
    </w:p>
    <w:p w:rsidR="00777B61" w:rsidRPr="00DA11D7" w:rsidRDefault="00777B61" w:rsidP="00005B41">
      <w:pPr>
        <w:rPr>
          <w:rFonts w:ascii="Times New Roman" w:eastAsia="Times New Roman" w:hAnsi="Times New Roman" w:cs="Times New Roman"/>
          <w:color w:val="000000"/>
          <w:lang w:val="hu-HU"/>
        </w:rPr>
      </w:pPr>
    </w:p>
    <w:p w:rsidR="00777B61" w:rsidRPr="00DA11D7" w:rsidRDefault="00777B61" w:rsidP="00005B41">
      <w:pPr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14.35- 15.00 </w:t>
      </w:r>
      <w:r w:rsidR="00DA11D7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Juhász Péter igazgató </w:t>
      </w:r>
      <w:r w:rsidR="00DA11D7">
        <w:rPr>
          <w:rFonts w:ascii="Times New Roman" w:eastAsia="Times New Roman" w:hAnsi="Times New Roman" w:cs="Times New Roman"/>
          <w:color w:val="000000"/>
          <w:lang w:val="hu-HU"/>
        </w:rPr>
        <w:t xml:space="preserve">és </w:t>
      </w:r>
      <w:r w:rsidR="00DA11D7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dr. Méhesné </w:t>
      </w:r>
      <w:r w:rsidRPr="00DA11D7">
        <w:rPr>
          <w:rFonts w:ascii="Times New Roman" w:eastAsia="Times New Roman" w:hAnsi="Times New Roman" w:cs="Times New Roman"/>
          <w:color w:val="000000"/>
          <w:lang w:val="hu-HU"/>
        </w:rPr>
        <w:t>Jakucs Anna</w:t>
      </w:r>
      <w:r w:rsidR="005A7EF2">
        <w:rPr>
          <w:rFonts w:ascii="Times New Roman" w:eastAsia="Times New Roman" w:hAnsi="Times New Roman" w:cs="Times New Roman"/>
          <w:color w:val="000000"/>
          <w:lang w:val="hu-HU"/>
        </w:rPr>
        <w:t xml:space="preserve">, a </w:t>
      </w:r>
      <w:r w:rsidR="00DA11D7" w:rsidRPr="00DA11D7">
        <w:rPr>
          <w:rFonts w:ascii="Times New Roman" w:eastAsia="Times New Roman" w:hAnsi="Times New Roman" w:cs="Times New Roman"/>
          <w:bCs/>
          <w:color w:val="000000"/>
          <w:lang w:val="hu-HU"/>
        </w:rPr>
        <w:t>Mentálhigiénés, Egészségügyi és Módszertani /MME/ Szolgálat vezetője</w:t>
      </w:r>
      <w:r w:rsidR="005A7EF2">
        <w:rPr>
          <w:rFonts w:ascii="Times New Roman" w:eastAsia="Times New Roman" w:hAnsi="Times New Roman" w:cs="Times New Roman"/>
          <w:bCs/>
          <w:color w:val="000000"/>
          <w:lang w:val="hu-HU"/>
        </w:rPr>
        <w:t xml:space="preserve"> (</w:t>
      </w:r>
      <w:r w:rsidR="00DA11D7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Budapesti Javítóintézet), </w:t>
      </w:r>
      <w:r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Oláh Péter </w:t>
      </w:r>
      <w:r w:rsidR="00DA11D7" w:rsidRPr="00DA11D7">
        <w:rPr>
          <w:rFonts w:ascii="Times New Roman" w:eastAsia="Times New Roman" w:hAnsi="Times New Roman" w:cs="Times New Roman"/>
          <w:color w:val="000000"/>
          <w:lang w:val="hu-HU"/>
        </w:rPr>
        <w:t>(Megálló Csoport Alapítvány, szakmai vezető)</w:t>
      </w:r>
      <w:r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: </w:t>
      </w:r>
      <w:r w:rsidR="00DA11D7">
        <w:rPr>
          <w:rFonts w:ascii="Times New Roman" w:eastAsia="Times New Roman" w:hAnsi="Times New Roman" w:cs="Times New Roman"/>
          <w:b/>
          <w:color w:val="000000"/>
          <w:lang w:val="hu-HU"/>
        </w:rPr>
        <w:t>„</w:t>
      </w:r>
      <w:r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>Terápiás le</w:t>
      </w:r>
      <w:r w:rsidR="00BA5129"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>hetőségek javítóintézeti fiatal</w:t>
      </w:r>
      <w:r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>okkal”</w:t>
      </w:r>
    </w:p>
    <w:p w:rsidR="00FB0D6F" w:rsidRPr="00DA11D7" w:rsidRDefault="00FB0D6F" w:rsidP="00005B41">
      <w:pPr>
        <w:rPr>
          <w:rFonts w:ascii="Times New Roman" w:eastAsia="Times New Roman" w:hAnsi="Times New Roman" w:cs="Times New Roman"/>
          <w:color w:val="000000"/>
          <w:lang w:val="hu-HU"/>
        </w:rPr>
      </w:pPr>
    </w:p>
    <w:p w:rsidR="00CC4802" w:rsidRPr="00DA11D7" w:rsidRDefault="00152B72" w:rsidP="00005B41">
      <w:pPr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DA11D7">
        <w:rPr>
          <w:rFonts w:ascii="Times New Roman" w:eastAsia="Times New Roman" w:hAnsi="Times New Roman" w:cs="Times New Roman"/>
          <w:color w:val="000000"/>
          <w:lang w:val="hu-HU"/>
        </w:rPr>
        <w:t>15.00- 15.30 dr. Szőcs Dávid</w:t>
      </w:r>
      <w:r w:rsidR="003B48F0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 projekt koordinátor</w:t>
      </w:r>
      <w:r w:rsidRPr="00DA11D7">
        <w:rPr>
          <w:rFonts w:ascii="Times New Roman" w:eastAsia="Times New Roman" w:hAnsi="Times New Roman" w:cs="Times New Roman"/>
          <w:color w:val="000000"/>
          <w:lang w:val="hu-HU"/>
        </w:rPr>
        <w:t>, Sz</w:t>
      </w:r>
      <w:r w:rsidR="003B48F0" w:rsidRPr="00DA11D7">
        <w:rPr>
          <w:rFonts w:ascii="Times New Roman" w:eastAsia="Times New Roman" w:hAnsi="Times New Roman" w:cs="Times New Roman"/>
          <w:color w:val="000000"/>
          <w:lang w:val="hu-HU"/>
        </w:rPr>
        <w:t>őcs Kálmán igazgató, Nadej-Reménység n.o. Reszocializációs</w:t>
      </w:r>
      <w:r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 Központ </w:t>
      </w:r>
      <w:r w:rsidR="003B48F0" w:rsidRPr="00DA11D7">
        <w:rPr>
          <w:rFonts w:ascii="Times New Roman" w:eastAsia="Times New Roman" w:hAnsi="Times New Roman" w:cs="Times New Roman"/>
          <w:color w:val="000000"/>
          <w:lang w:val="hu-HU"/>
        </w:rPr>
        <w:t xml:space="preserve">és Átmeneti Otthon: </w:t>
      </w:r>
      <w:r w:rsidR="00DA11D7">
        <w:rPr>
          <w:rFonts w:ascii="Times New Roman" w:eastAsia="Times New Roman" w:hAnsi="Times New Roman" w:cs="Times New Roman"/>
          <w:color w:val="000000"/>
          <w:lang w:val="hu-HU"/>
        </w:rPr>
        <w:t xml:space="preserve"> „</w:t>
      </w:r>
      <w:r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>A hit gyógyító ereje</w:t>
      </w:r>
      <w:r w:rsidR="003B48F0"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</w:t>
      </w:r>
      <w:r w:rsidRPr="00DA11D7">
        <w:rPr>
          <w:rFonts w:ascii="Times New Roman" w:eastAsia="Times New Roman" w:hAnsi="Times New Roman" w:cs="Times New Roman"/>
          <w:b/>
          <w:color w:val="000000"/>
          <w:lang w:val="hu-HU"/>
        </w:rPr>
        <w:t>- intézménybemutatás”</w:t>
      </w:r>
    </w:p>
    <w:p w:rsidR="00CC4802" w:rsidRPr="00DA11D7" w:rsidRDefault="00CC4802" w:rsidP="00005B41">
      <w:pPr>
        <w:rPr>
          <w:rFonts w:ascii="Times New Roman" w:eastAsia="Times New Roman" w:hAnsi="Times New Roman" w:cs="Times New Roman"/>
          <w:b/>
          <w:color w:val="000000"/>
          <w:lang w:val="hu-HU"/>
        </w:rPr>
      </w:pPr>
    </w:p>
    <w:p w:rsidR="00FB0D6F" w:rsidRPr="00DA11D7" w:rsidRDefault="00CC4802" w:rsidP="00005B41">
      <w:pPr>
        <w:rPr>
          <w:rFonts w:ascii="Times New Roman" w:eastAsia="Times New Roman" w:hAnsi="Times New Roman" w:cs="Times New Roman"/>
          <w:i/>
          <w:color w:val="000000"/>
          <w:lang w:val="hu-HU"/>
        </w:rPr>
      </w:pPr>
      <w:r w:rsidRPr="00DA11D7">
        <w:rPr>
          <w:rFonts w:ascii="Times New Roman" w:eastAsia="Times New Roman" w:hAnsi="Times New Roman" w:cs="Times New Roman"/>
          <w:i/>
          <w:color w:val="000000"/>
          <w:lang w:val="hu-HU"/>
        </w:rPr>
        <w:t>15:30-16:0</w:t>
      </w:r>
      <w:r w:rsidR="00777B61" w:rsidRPr="00DA11D7">
        <w:rPr>
          <w:rFonts w:ascii="Times New Roman" w:eastAsia="Times New Roman" w:hAnsi="Times New Roman" w:cs="Times New Roman"/>
          <w:i/>
          <w:color w:val="000000"/>
          <w:lang w:val="hu-HU"/>
        </w:rPr>
        <w:t xml:space="preserve">0 </w:t>
      </w:r>
      <w:r w:rsidR="003B48F0" w:rsidRPr="00DA11D7">
        <w:rPr>
          <w:rFonts w:ascii="Times New Roman" w:eastAsia="Times New Roman" w:hAnsi="Times New Roman" w:cs="Times New Roman"/>
          <w:i/>
          <w:color w:val="000000"/>
          <w:lang w:val="hu-HU"/>
        </w:rPr>
        <w:t>Kávés</w:t>
      </w:r>
      <w:r w:rsidR="00FB0D6F" w:rsidRPr="00DA11D7">
        <w:rPr>
          <w:rFonts w:ascii="Times New Roman" w:eastAsia="Times New Roman" w:hAnsi="Times New Roman" w:cs="Times New Roman"/>
          <w:i/>
          <w:color w:val="000000"/>
          <w:lang w:val="hu-HU"/>
        </w:rPr>
        <w:t>zünet</w:t>
      </w:r>
    </w:p>
    <w:p w:rsidR="00FB0D6F" w:rsidRPr="00DA11D7" w:rsidRDefault="00FB0D6F" w:rsidP="00005B41">
      <w:pPr>
        <w:rPr>
          <w:rFonts w:ascii="Times New Roman" w:eastAsia="Times New Roman" w:hAnsi="Times New Roman" w:cs="Times New Roman"/>
          <w:color w:val="000000"/>
          <w:lang w:val="hu-HU"/>
        </w:rPr>
      </w:pPr>
    </w:p>
    <w:p w:rsidR="00EF1DAD" w:rsidRPr="00DA11D7" w:rsidRDefault="00CC4802" w:rsidP="00005B41">
      <w:pPr>
        <w:jc w:val="both"/>
        <w:rPr>
          <w:rFonts w:ascii="Times New Roman" w:hAnsi="Times New Roman" w:cs="Times New Roman"/>
          <w:b/>
          <w:lang w:val="hu-HU"/>
        </w:rPr>
      </w:pPr>
      <w:r w:rsidRPr="00DA11D7">
        <w:rPr>
          <w:rFonts w:ascii="Times New Roman" w:hAnsi="Times New Roman" w:cs="Times New Roman"/>
          <w:b/>
          <w:lang w:val="hu-HU"/>
        </w:rPr>
        <w:t>16.00-17.0</w:t>
      </w:r>
      <w:r w:rsidR="00FB0D6F" w:rsidRPr="00DA11D7">
        <w:rPr>
          <w:rFonts w:ascii="Times New Roman" w:hAnsi="Times New Roman" w:cs="Times New Roman"/>
          <w:b/>
          <w:lang w:val="hu-HU"/>
        </w:rPr>
        <w:t>0</w:t>
      </w:r>
      <w:r w:rsidR="009775AF" w:rsidRPr="00DA11D7">
        <w:rPr>
          <w:rFonts w:ascii="Times New Roman" w:hAnsi="Times New Roman" w:cs="Times New Roman"/>
          <w:b/>
          <w:lang w:val="hu-HU"/>
        </w:rPr>
        <w:t xml:space="preserve"> </w:t>
      </w:r>
      <w:r w:rsidR="00FB0D6F" w:rsidRPr="00DA11D7">
        <w:rPr>
          <w:rFonts w:ascii="Times New Roman" w:hAnsi="Times New Roman" w:cs="Times New Roman"/>
          <w:b/>
          <w:lang w:val="hu-HU"/>
        </w:rPr>
        <w:t xml:space="preserve">Kerekasztal beszélgetés </w:t>
      </w:r>
    </w:p>
    <w:p w:rsidR="00005B41" w:rsidRPr="00DA11D7" w:rsidRDefault="00FB0D6F" w:rsidP="005A7EF2">
      <w:pPr>
        <w:spacing w:before="120"/>
        <w:jc w:val="both"/>
        <w:rPr>
          <w:rFonts w:ascii="Times New Roman" w:hAnsi="Times New Roman" w:cs="Times New Roman"/>
          <w:b/>
          <w:lang w:val="hu-HU"/>
        </w:rPr>
      </w:pPr>
      <w:r w:rsidRPr="00DA11D7">
        <w:rPr>
          <w:rFonts w:ascii="Times New Roman" w:hAnsi="Times New Roman" w:cs="Times New Roman"/>
          <w:lang w:val="hu-HU"/>
        </w:rPr>
        <w:t xml:space="preserve">Résztvevők: Dés Fanni, Fóti Orsi, </w:t>
      </w:r>
      <w:r w:rsidR="00D61855" w:rsidRPr="00DA11D7">
        <w:rPr>
          <w:rFonts w:ascii="Times New Roman" w:hAnsi="Times New Roman" w:cs="Times New Roman"/>
          <w:lang w:val="hu-HU"/>
        </w:rPr>
        <w:t>Gelsei Bernadett, Jakucs Anna</w:t>
      </w:r>
      <w:r w:rsidR="00A02AA6" w:rsidRPr="00DA11D7">
        <w:rPr>
          <w:rFonts w:ascii="Times New Roman" w:hAnsi="Times New Roman" w:cs="Times New Roman"/>
          <w:lang w:val="hu-HU"/>
        </w:rPr>
        <w:t>,</w:t>
      </w:r>
      <w:r w:rsidR="00D61855" w:rsidRPr="00DA11D7">
        <w:rPr>
          <w:rFonts w:ascii="Times New Roman" w:hAnsi="Times New Roman" w:cs="Times New Roman"/>
          <w:lang w:val="hu-HU"/>
        </w:rPr>
        <w:t xml:space="preserve"> Mundrucz Anett, Oláh Péter, </w:t>
      </w:r>
      <w:r w:rsidR="00CC4802" w:rsidRPr="00DA11D7">
        <w:rPr>
          <w:rFonts w:ascii="Times New Roman" w:hAnsi="Times New Roman" w:cs="Times New Roman"/>
          <w:lang w:val="hu-HU"/>
        </w:rPr>
        <w:t>Dr. Szőcs Dávid</w:t>
      </w:r>
    </w:p>
    <w:p w:rsidR="00EF1DAD" w:rsidRPr="00DA11D7" w:rsidRDefault="00EF1DAD" w:rsidP="00005B41">
      <w:pPr>
        <w:jc w:val="both"/>
        <w:rPr>
          <w:rFonts w:ascii="Times New Roman" w:hAnsi="Times New Roman" w:cs="Times New Roman"/>
          <w:lang w:val="hu-HU"/>
        </w:rPr>
      </w:pPr>
    </w:p>
    <w:p w:rsidR="00EF1DAD" w:rsidRPr="00DA11D7" w:rsidRDefault="00FB0D6F" w:rsidP="00005B41">
      <w:pPr>
        <w:jc w:val="both"/>
        <w:rPr>
          <w:rFonts w:ascii="Times New Roman" w:hAnsi="Times New Roman" w:cs="Times New Roman"/>
          <w:b/>
          <w:lang w:val="hu-HU"/>
        </w:rPr>
      </w:pPr>
      <w:r w:rsidRPr="00DA11D7">
        <w:rPr>
          <w:rFonts w:ascii="Times New Roman" w:hAnsi="Times New Roman" w:cs="Times New Roman"/>
          <w:lang w:val="hu-HU"/>
        </w:rPr>
        <w:t>Téma:</w:t>
      </w:r>
      <w:r w:rsidR="00777B61" w:rsidRPr="00DA11D7">
        <w:rPr>
          <w:rFonts w:ascii="Times New Roman" w:hAnsi="Times New Roman" w:cs="Times New Roman"/>
          <w:b/>
          <w:lang w:val="hu-HU"/>
        </w:rPr>
        <w:t xml:space="preserve"> Hatékony beavatkozási módszerek a szenvedélybeteg fiatalokkal </w:t>
      </w:r>
      <w:r w:rsidR="00CC4802" w:rsidRPr="00DA11D7">
        <w:rPr>
          <w:rFonts w:ascii="Times New Roman" w:hAnsi="Times New Roman" w:cs="Times New Roman"/>
          <w:b/>
          <w:lang w:val="hu-HU"/>
        </w:rPr>
        <w:t>és hozzátartozóikkal</w:t>
      </w:r>
      <w:r w:rsidR="003B48F0" w:rsidRPr="00DA11D7">
        <w:rPr>
          <w:rFonts w:ascii="Times New Roman" w:hAnsi="Times New Roman" w:cs="Times New Roman"/>
          <w:b/>
          <w:lang w:val="hu-HU"/>
        </w:rPr>
        <w:t xml:space="preserve"> </w:t>
      </w:r>
      <w:r w:rsidR="00777B61" w:rsidRPr="00DA11D7">
        <w:rPr>
          <w:rFonts w:ascii="Times New Roman" w:hAnsi="Times New Roman" w:cs="Times New Roman"/>
          <w:b/>
          <w:lang w:val="hu-HU"/>
        </w:rPr>
        <w:t>történő prevenciós és terápiás m</w:t>
      </w:r>
      <w:bookmarkStart w:id="0" w:name="_GoBack"/>
      <w:bookmarkEnd w:id="0"/>
      <w:r w:rsidR="00777B61" w:rsidRPr="00DA11D7">
        <w:rPr>
          <w:rFonts w:ascii="Times New Roman" w:hAnsi="Times New Roman" w:cs="Times New Roman"/>
          <w:b/>
          <w:lang w:val="hu-HU"/>
        </w:rPr>
        <w:t>unkában</w:t>
      </w:r>
    </w:p>
    <w:p w:rsidR="00355FF5" w:rsidRPr="00DA11D7" w:rsidRDefault="00355FF5" w:rsidP="00005B41">
      <w:pPr>
        <w:jc w:val="both"/>
        <w:rPr>
          <w:rFonts w:ascii="Times New Roman" w:hAnsi="Times New Roman" w:cs="Times New Roman"/>
          <w:b/>
          <w:lang w:val="hu-HU"/>
        </w:rPr>
      </w:pPr>
    </w:p>
    <w:p w:rsidR="00355FF5" w:rsidRPr="00DA11D7" w:rsidRDefault="00355FF5" w:rsidP="00005B41">
      <w:pPr>
        <w:jc w:val="both"/>
        <w:rPr>
          <w:rFonts w:ascii="Times New Roman" w:hAnsi="Times New Roman" w:cs="Times New Roman"/>
          <w:b/>
          <w:lang w:val="hu-HU"/>
        </w:rPr>
      </w:pPr>
      <w:r w:rsidRPr="00DA11D7">
        <w:rPr>
          <w:rFonts w:ascii="Times New Roman" w:hAnsi="Times New Roman" w:cs="Times New Roman"/>
          <w:b/>
          <w:lang w:val="hu-HU"/>
        </w:rPr>
        <w:t>Jelentkezni az alábbi linken lehet: https://goo.gl/forms/0ZG0Vq2wKfwPdaUm2</w:t>
      </w:r>
    </w:p>
    <w:p w:rsidR="00EF1DAD" w:rsidRPr="00DA11D7" w:rsidRDefault="00EF1DAD" w:rsidP="00EF1DAD">
      <w:pPr>
        <w:pStyle w:val="lfej"/>
        <w:rPr>
          <w:rFonts w:ascii="Garamond" w:hAnsi="Garamond" w:cs="Times New Roman"/>
          <w:b/>
          <w:sz w:val="20"/>
          <w:szCs w:val="20"/>
          <w:lang w:val="hu-HU"/>
        </w:rPr>
      </w:pPr>
    </w:p>
    <w:p w:rsidR="005A7EF2" w:rsidRDefault="00EF1DAD" w:rsidP="005A7EF2">
      <w:pPr>
        <w:pStyle w:val="lfej"/>
        <w:jc w:val="both"/>
        <w:rPr>
          <w:rFonts w:ascii="Garamond" w:hAnsi="Garamond" w:cs="Times New Roman"/>
          <w:sz w:val="20"/>
          <w:szCs w:val="20"/>
          <w:lang w:val="hu-HU"/>
        </w:rPr>
      </w:pPr>
      <w:r w:rsidRPr="00DA11D7">
        <w:rPr>
          <w:rFonts w:ascii="Garamond" w:hAnsi="Garamond" w:cs="Times New Roman"/>
          <w:b/>
          <w:sz w:val="20"/>
          <w:szCs w:val="20"/>
          <w:lang w:val="hu-HU"/>
        </w:rPr>
        <w:t xml:space="preserve">A konferencia és kerekasztal beszélgetés az </w:t>
      </w:r>
      <w:r w:rsidRPr="00DA11D7">
        <w:rPr>
          <w:rFonts w:ascii="Garamond" w:eastAsia="Calibri" w:hAnsi="Garamond" w:cs="Times New Roman"/>
          <w:b/>
          <w:sz w:val="20"/>
          <w:szCs w:val="20"/>
          <w:lang w:val="hu-HU"/>
        </w:rPr>
        <w:t xml:space="preserve">Interreg V–A Szlovákia-Magyarország Együttműködési Program </w:t>
      </w:r>
      <w:r w:rsidRPr="00DA11D7">
        <w:rPr>
          <w:rFonts w:ascii="Garamond" w:eastAsia="Calibri" w:hAnsi="Garamond" w:cs="Times New Roman"/>
          <w:sz w:val="20"/>
          <w:szCs w:val="20"/>
          <w:lang w:val="hu-HU"/>
        </w:rPr>
        <w:t xml:space="preserve">keretében megvalósuló </w:t>
      </w:r>
      <w:r w:rsidRPr="00DA11D7">
        <w:rPr>
          <w:rFonts w:ascii="Garamond" w:eastAsia="Calibri" w:hAnsi="Garamond" w:cs="Times New Roman"/>
          <w:b/>
          <w:sz w:val="20"/>
          <w:szCs w:val="20"/>
          <w:lang w:val="hu-HU"/>
        </w:rPr>
        <w:t>SAD</w:t>
      </w:r>
      <w:r w:rsidRPr="00DA11D7">
        <w:rPr>
          <w:rFonts w:ascii="Garamond" w:eastAsia="Calibri" w:hAnsi="Garamond" w:cs="Times New Roman"/>
          <w:sz w:val="20"/>
          <w:szCs w:val="20"/>
          <w:lang w:val="hu-HU"/>
        </w:rPr>
        <w:t xml:space="preserve"> </w:t>
      </w:r>
      <w:r w:rsidRPr="00DA11D7">
        <w:rPr>
          <w:rFonts w:ascii="Garamond" w:eastAsia="Calibri" w:hAnsi="Garamond" w:cs="Times New Roman"/>
          <w:b/>
          <w:sz w:val="20"/>
          <w:szCs w:val="20"/>
          <w:lang w:val="hu-HU"/>
        </w:rPr>
        <w:t>(Struggle of Addicts on Drugs)</w:t>
      </w:r>
      <w:r w:rsidRPr="00DA11D7">
        <w:rPr>
          <w:rFonts w:ascii="Garamond" w:eastAsia="Calibri" w:hAnsi="Garamond" w:cs="Times New Roman"/>
          <w:sz w:val="20"/>
          <w:szCs w:val="20"/>
          <w:lang w:val="hu-HU"/>
        </w:rPr>
        <w:t xml:space="preserve"> című, </w:t>
      </w:r>
      <w:r w:rsidRPr="00DA11D7">
        <w:rPr>
          <w:rFonts w:ascii="Garamond" w:eastAsia="Calibri" w:hAnsi="Garamond" w:cs="Times New Roman"/>
          <w:b/>
          <w:sz w:val="20"/>
          <w:szCs w:val="20"/>
          <w:lang w:val="hu-HU"/>
        </w:rPr>
        <w:t>HUSK/1601/4.1/348</w:t>
      </w:r>
      <w:r w:rsidRPr="00DA11D7">
        <w:rPr>
          <w:rFonts w:ascii="Garamond" w:eastAsia="Calibri" w:hAnsi="Garamond" w:cs="Times New Roman"/>
          <w:sz w:val="20"/>
          <w:szCs w:val="20"/>
          <w:lang w:val="hu-HU"/>
        </w:rPr>
        <w:t xml:space="preserve"> számú </w:t>
      </w:r>
      <w:r w:rsidR="00DA11D7" w:rsidRPr="00DA11D7">
        <w:rPr>
          <w:rFonts w:ascii="Garamond" w:hAnsi="Garamond" w:cs="Times New Roman"/>
          <w:sz w:val="20"/>
          <w:szCs w:val="20"/>
          <w:lang w:val="hu-HU"/>
        </w:rPr>
        <w:t>projek</w:t>
      </w:r>
      <w:r w:rsidRPr="00DA11D7">
        <w:rPr>
          <w:rFonts w:ascii="Garamond" w:hAnsi="Garamond" w:cs="Times New Roman"/>
          <w:sz w:val="20"/>
          <w:szCs w:val="20"/>
          <w:lang w:val="hu-HU"/>
        </w:rPr>
        <w:t>t támogatásával valósul meg.</w:t>
      </w:r>
    </w:p>
    <w:p w:rsidR="005A7EF2" w:rsidRDefault="005A7EF2" w:rsidP="005A7EF2">
      <w:pPr>
        <w:pStyle w:val="lfej"/>
        <w:jc w:val="both"/>
        <w:rPr>
          <w:rFonts w:ascii="Garamond" w:hAnsi="Garamond" w:cs="Times New Roman"/>
          <w:sz w:val="20"/>
          <w:szCs w:val="20"/>
          <w:lang w:val="hu-HU"/>
        </w:rPr>
      </w:pPr>
    </w:p>
    <w:p w:rsidR="00EF1DAD" w:rsidRPr="005A7EF2" w:rsidRDefault="00EF1DAD" w:rsidP="005A7EF2">
      <w:pPr>
        <w:pStyle w:val="lfej"/>
        <w:jc w:val="both"/>
        <w:rPr>
          <w:sz w:val="20"/>
          <w:szCs w:val="20"/>
          <w:lang w:val="hu-HU"/>
        </w:rPr>
      </w:pPr>
      <w:r w:rsidRPr="00DA11D7">
        <w:rPr>
          <w:rFonts w:ascii="Times New Roman" w:hAnsi="Times New Roman" w:cs="Times New Roman"/>
          <w:sz w:val="20"/>
          <w:szCs w:val="20"/>
          <w:lang w:val="hu-HU"/>
        </w:rPr>
        <w:t xml:space="preserve">A meghívó tartalma nem feltétlenül tükrözi az Európai Unió álláspontját. </w:t>
      </w:r>
    </w:p>
    <w:sectPr w:rsidR="00EF1DAD" w:rsidRPr="005A7EF2" w:rsidSect="00FF2A6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A7" w:rsidRDefault="001D5EA7" w:rsidP="009775AF">
      <w:r>
        <w:separator/>
      </w:r>
    </w:p>
  </w:endnote>
  <w:endnote w:type="continuationSeparator" w:id="1">
    <w:p w:rsidR="001D5EA7" w:rsidRDefault="001D5EA7" w:rsidP="0097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ler">
    <w:altName w:val="Source Sans Pro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AF" w:rsidRDefault="009775AF">
    <w:pPr>
      <w:pStyle w:val="llb"/>
    </w:pPr>
    <w:r w:rsidRPr="009775AF"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129540</wp:posOffset>
          </wp:positionV>
          <wp:extent cx="4933950" cy="504825"/>
          <wp:effectExtent l="0" t="0" r="0" b="0"/>
          <wp:wrapNone/>
          <wp:docPr id="6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75AF" w:rsidRDefault="009775A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A7" w:rsidRDefault="001D5EA7" w:rsidP="009775AF">
      <w:r>
        <w:separator/>
      </w:r>
    </w:p>
  </w:footnote>
  <w:footnote w:type="continuationSeparator" w:id="1">
    <w:p w:rsidR="001D5EA7" w:rsidRDefault="001D5EA7" w:rsidP="00977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</w:p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</w:p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-184785</wp:posOffset>
          </wp:positionV>
          <wp:extent cx="3057525" cy="647700"/>
          <wp:effectExtent l="0" t="0" r="0" b="0"/>
          <wp:wrapNone/>
          <wp:docPr id="2" name="Obrázok 1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-699135</wp:posOffset>
          </wp:positionV>
          <wp:extent cx="2476500" cy="628650"/>
          <wp:effectExtent l="19050" t="0" r="0" b="0"/>
          <wp:wrapNone/>
          <wp:docPr id="4" name="Obrázok 3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-518160</wp:posOffset>
          </wp:positionV>
          <wp:extent cx="2247900" cy="495300"/>
          <wp:effectExtent l="19050" t="0" r="0" b="0"/>
          <wp:wrapTight wrapText="bothSides">
            <wp:wrapPolygon edited="0">
              <wp:start x="-183" y="0"/>
              <wp:lineTo x="-183" y="20769"/>
              <wp:lineTo x="12264" y="20769"/>
              <wp:lineTo x="14461" y="20769"/>
              <wp:lineTo x="20502" y="14954"/>
              <wp:lineTo x="20502" y="13292"/>
              <wp:lineTo x="21600" y="1662"/>
              <wp:lineTo x="21600" y="0"/>
              <wp:lineTo x="-183" y="0"/>
            </wp:wrapPolygon>
          </wp:wrapTight>
          <wp:docPr id="3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75AF" w:rsidRDefault="00AF0C0F" w:rsidP="009775AF">
    <w:pPr>
      <w:pStyle w:val="llb"/>
      <w:spacing w:after="120"/>
      <w:rPr>
        <w:rFonts w:ascii="Tahoma" w:hAnsi="Tahoma" w:cs="Tahoma"/>
        <w:sz w:val="16"/>
      </w:rPr>
    </w:pPr>
    <w:r w:rsidRPr="00AF0C0F">
      <w:rPr>
        <w:rFonts w:ascii="Century Gothic" w:hAnsi="Century Gothic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4.3pt;width:129.3pt;height:17.25pt;z-index:251660288;mso-height-percent:200;mso-height-percent:200;mso-width-relative:margin;mso-height-relative:margin" filled="f" stroked="f">
          <v:textbox style="mso-next-textbox:#_x0000_s2049;mso-fit-shape-to-text:t">
            <w:txbxContent>
              <w:p w:rsidR="009775AF" w:rsidRPr="00BD2FAF" w:rsidRDefault="00AF0C0F" w:rsidP="009775AF">
                <w:pPr>
                  <w:rPr>
                    <w:rFonts w:ascii="Aller" w:hAnsi="Aller"/>
                    <w:color w:val="3B3838" w:themeColor="background2" w:themeShade="40"/>
                    <w:sz w:val="16"/>
                    <w:szCs w:val="16"/>
                  </w:rPr>
                </w:pPr>
                <w:hyperlink r:id="rId4" w:history="1">
                  <w:r w:rsidR="009775AF" w:rsidRPr="00BD2FAF">
                    <w:rPr>
                      <w:rStyle w:val="Hiperhivatkozs"/>
                      <w:rFonts w:ascii="Aller" w:hAnsi="Aller"/>
                      <w:color w:val="3B3838" w:themeColor="background2" w:themeShade="40"/>
                      <w:sz w:val="16"/>
                      <w:szCs w:val="16"/>
                    </w:rPr>
                    <w:t>www.skhu.eu</w:t>
                  </w:r>
                </w:hyperlink>
                <w:r w:rsidR="009775AF" w:rsidRPr="00BD2FAF">
                  <w:rPr>
                    <w:rFonts w:ascii="Aller" w:hAnsi="Aller" w:cs="Tahoma"/>
                    <w:color w:val="3B3838" w:themeColor="background2" w:themeShade="40"/>
                    <w:sz w:val="16"/>
                    <w:szCs w:val="16"/>
                  </w:rPr>
                  <w:t>, info@skhu.eu</w:t>
                </w:r>
              </w:p>
            </w:txbxContent>
          </v:textbox>
        </v:shape>
      </w:pict>
    </w:r>
    <w:r w:rsidR="009775AF">
      <w:rPr>
        <w:rFonts w:ascii="Tahoma" w:hAnsi="Tahoma" w:cs="Tahoma"/>
        <w:sz w:val="16"/>
      </w:rPr>
      <w:t xml:space="preserve">1084 Budapest, József u. 49. |tel./fax: 303 6574 </w:t>
    </w:r>
  </w:p>
  <w:p w:rsidR="009775AF" w:rsidRDefault="009775AF" w:rsidP="009775AF">
    <w:pPr>
      <w:pStyle w:val="llb"/>
      <w:rPr>
        <w:rFonts w:ascii="Calibri" w:hAnsi="Calibri"/>
        <w:sz w:val="22"/>
      </w:rPr>
    </w:pPr>
    <w:r>
      <w:rPr>
        <w:rFonts w:ascii="Tahoma" w:hAnsi="Tahoma" w:cs="Tahoma"/>
        <w:sz w:val="16"/>
      </w:rPr>
      <w:t xml:space="preserve">megallocsoport@gmail.com | http://megallo.org                                                      </w:t>
    </w:r>
  </w:p>
  <w:p w:rsidR="009775AF" w:rsidRDefault="009775A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5B41"/>
    <w:rsid w:val="00005B41"/>
    <w:rsid w:val="00152B72"/>
    <w:rsid w:val="00186FCD"/>
    <w:rsid w:val="001D5EA7"/>
    <w:rsid w:val="00247DB6"/>
    <w:rsid w:val="002A5BAE"/>
    <w:rsid w:val="002F04D5"/>
    <w:rsid w:val="00355FF5"/>
    <w:rsid w:val="0039437E"/>
    <w:rsid w:val="003B48F0"/>
    <w:rsid w:val="003C6976"/>
    <w:rsid w:val="004D54E9"/>
    <w:rsid w:val="004F18CD"/>
    <w:rsid w:val="005A7EF2"/>
    <w:rsid w:val="005C5513"/>
    <w:rsid w:val="0060748A"/>
    <w:rsid w:val="007439BF"/>
    <w:rsid w:val="00777B61"/>
    <w:rsid w:val="0096679E"/>
    <w:rsid w:val="009775AF"/>
    <w:rsid w:val="009B1C7E"/>
    <w:rsid w:val="00A02AA6"/>
    <w:rsid w:val="00A062CF"/>
    <w:rsid w:val="00AF0C0F"/>
    <w:rsid w:val="00BA5129"/>
    <w:rsid w:val="00CA1482"/>
    <w:rsid w:val="00CC4802"/>
    <w:rsid w:val="00D61855"/>
    <w:rsid w:val="00DA11D7"/>
    <w:rsid w:val="00EA5084"/>
    <w:rsid w:val="00EF1DAD"/>
    <w:rsid w:val="00F7543D"/>
    <w:rsid w:val="00FB0D6F"/>
    <w:rsid w:val="00FD60F1"/>
    <w:rsid w:val="00FF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05B41"/>
  </w:style>
  <w:style w:type="character" w:styleId="Kiemels2">
    <w:name w:val="Strong"/>
    <w:uiPriority w:val="22"/>
    <w:qFormat/>
    <w:rsid w:val="00005B4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5AF"/>
  </w:style>
  <w:style w:type="paragraph" w:styleId="llb">
    <w:name w:val="footer"/>
    <w:basedOn w:val="Norml"/>
    <w:link w:val="llb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5AF"/>
  </w:style>
  <w:style w:type="paragraph" w:styleId="Buborkszveg">
    <w:name w:val="Balloon Text"/>
    <w:basedOn w:val="Norml"/>
    <w:link w:val="BuborkszvegChar"/>
    <w:uiPriority w:val="99"/>
    <w:semiHidden/>
    <w:unhideWhenUsed/>
    <w:rsid w:val="00977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5A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77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khu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1659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user6</cp:lastModifiedBy>
  <cp:revision>21</cp:revision>
  <cp:lastPrinted>2017-10-16T08:41:00Z</cp:lastPrinted>
  <dcterms:created xsi:type="dcterms:W3CDTF">2017-10-08T15:03:00Z</dcterms:created>
  <dcterms:modified xsi:type="dcterms:W3CDTF">2017-10-19T12:23:00Z</dcterms:modified>
</cp:coreProperties>
</file>