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6.png" ContentType="image/png"/>
  <Override PartName="/word/media/image5.png" ContentType="image/png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52"/>
          <w:szCs w:val="52"/>
        </w:rPr>
      </w:pPr>
      <w:r>
        <w:rPr>
          <w:rFonts w:eastAsia="Times New Roman" w:cs="Times New Roman" w:ascii="Times New Roman" w:hAnsi="Times New Roman"/>
          <w:b/>
          <w:bCs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Meghív</w:t>
      </w:r>
      <w:r>
        <w:rPr>
          <w:rFonts w:ascii="Times New Roman" w:hAnsi="Times New Roman"/>
          <w:b/>
          <w:bCs/>
          <w:sz w:val="52"/>
          <w:szCs w:val="52"/>
          <w:lang w:val="en-US"/>
        </w:rPr>
        <w:t>ó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sz w:val="32"/>
          <w:szCs w:val="32"/>
          <w:lang w:val="hu-HU"/>
        </w:rPr>
      </w:pPr>
      <w:r>
        <w:rPr>
          <w:rFonts w:ascii="Times New Roman" w:hAnsi="Times New Roman"/>
          <w:b/>
          <w:bCs/>
          <w:sz w:val="32"/>
          <w:szCs w:val="32"/>
          <w:lang w:val="hu-HU"/>
        </w:rPr>
        <w:t>Tisztelt Hölgyem/Uram!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 királyhelmeci Alapiskola (Základná škola s vyučovacím jazykom maďarským) sok szeretettel meghívja a </w:t>
      </w:r>
      <w:r>
        <w:rPr>
          <w:rFonts w:ascii="Times New Roman" w:hAnsi="Times New Roman"/>
          <w:b/>
          <w:sz w:val="24"/>
          <w:szCs w:val="24"/>
          <w:lang w:val="hu-HU"/>
        </w:rPr>
        <w:t>KIPezzünk</w:t>
      </w:r>
      <w:r>
        <w:rPr>
          <w:rFonts w:ascii="Times New Roman" w:hAnsi="Times New Roman"/>
          <w:sz w:val="24"/>
          <w:szCs w:val="24"/>
          <w:lang w:val="hu-HU"/>
        </w:rPr>
        <w:t xml:space="preserve"> című </w:t>
      </w:r>
      <w:r>
        <w:rPr>
          <w:rFonts w:ascii="Times New Roman" w:hAnsi="Times New Roman"/>
          <w:b/>
          <w:sz w:val="24"/>
          <w:szCs w:val="24"/>
          <w:lang w:val="hu-HU"/>
        </w:rPr>
        <w:t>műhelymunkájára</w:t>
      </w:r>
      <w:r>
        <w:rPr>
          <w:rFonts w:ascii="Times New Roman" w:hAnsi="Times New Roman"/>
          <w:sz w:val="24"/>
          <w:szCs w:val="24"/>
          <w:lang w:val="hu-HU"/>
        </w:rPr>
        <w:t xml:space="preserve">, amelynek központi témája a Komplex Instrukciós Program gyakorlati alkalmazása a tanítási óra keretén belül. </w:t>
      </w:r>
    </w:p>
    <w:p>
      <w:pPr>
        <w:pStyle w:val="Normal"/>
        <w:spacing w:lineRule="auto" w:line="360"/>
        <w:jc w:val="both"/>
        <w:rPr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 műhelymunka a </w:t>
      </w:r>
      <w:r>
        <w:rPr>
          <w:rFonts w:ascii="Times New Roman" w:hAnsi="Times New Roman"/>
          <w:b/>
          <w:bCs/>
          <w:sz w:val="24"/>
          <w:szCs w:val="24"/>
          <w:lang w:val="hu-HU"/>
        </w:rPr>
        <w:t xml:space="preserve">KIP on learning </w:t>
      </w:r>
      <w:r>
        <w:rPr>
          <w:rFonts w:ascii="Times New Roman" w:hAnsi="Times New Roman"/>
          <w:bCs/>
          <w:i/>
          <w:iCs/>
          <w:sz w:val="24"/>
          <w:szCs w:val="24"/>
          <w:lang w:val="hu-HU"/>
        </w:rPr>
        <w:t>(Schools in a changing world - Inclusive, innovative and reflective teaching and learning - crossborder exchange of knowhow)</w:t>
      </w:r>
      <w:r>
        <w:rPr>
          <w:rFonts w:ascii="Times New Roman" w:hAnsi="Times New Roman"/>
          <w:sz w:val="24"/>
          <w:szCs w:val="24"/>
          <w:lang w:val="hu-HU"/>
        </w:rPr>
        <w:t xml:space="preserve"> Interreg V-A Szlovákia-Magyarország Együttműködési Program keretén belül nyertes oktatási projekt részeként valósul meg</w:t>
      </w:r>
      <w:r>
        <w:rPr>
          <w:rFonts w:ascii="Times New Roman" w:hAnsi="Times New Roman"/>
          <w:bCs/>
          <w:sz w:val="24"/>
          <w:szCs w:val="24"/>
          <w:lang w:val="hu-HU"/>
        </w:rPr>
        <w:t xml:space="preserve"> az</w:t>
      </w:r>
      <w:r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 xml:space="preserve">Európai Regionális Fejlesztési Alap támogatásával (ERDF). </w:t>
      </w:r>
    </w:p>
    <w:p>
      <w:pPr>
        <w:pStyle w:val="Normal"/>
        <w:spacing w:lineRule="auto" w:line="360"/>
        <w:jc w:val="both"/>
        <w:rPr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 műhelymunkára </w:t>
      </w:r>
      <w:r>
        <w:rPr>
          <w:rFonts w:ascii="Times New Roman" w:hAnsi="Times New Roman"/>
          <w:b/>
          <w:sz w:val="24"/>
          <w:szCs w:val="24"/>
          <w:lang w:val="hu-HU"/>
        </w:rPr>
        <w:t>2018. május 17-én 12:30 órai kezdettel</w:t>
      </w:r>
      <w:r>
        <w:rPr>
          <w:rFonts w:ascii="Times New Roman" w:hAnsi="Times New Roman"/>
          <w:sz w:val="24"/>
          <w:szCs w:val="24"/>
          <w:lang w:val="hu-HU"/>
        </w:rPr>
        <w:t xml:space="preserve"> a királyhelmeci Alapiskola épületében kerül sor, melyre sok szeretettel várjuk.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Pontos cím: </w:t>
      </w:r>
      <w:r>
        <w:rPr>
          <w:rFonts w:ascii="Times New Roman" w:hAnsi="Times New Roman"/>
          <w:b/>
          <w:sz w:val="24"/>
          <w:szCs w:val="24"/>
          <w:lang w:val="hu-HU"/>
        </w:rPr>
        <w:t>ul. M. Hunyadiho 1256/16, 077 01 Kráľovský Chlmec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sz w:val="24"/>
          <w:szCs w:val="24"/>
          <w:lang w:val="hu-HU"/>
        </w:rPr>
        <w:t xml:space="preserve">Az eseményen való részvételi szándékát kérjük jelezze az alábbi e-mail címen: </w:t>
      </w:r>
      <w:hyperlink r:id="rId2">
        <w:r>
          <w:rPr>
            <w:rStyle w:val="InternetLink"/>
            <w:rFonts w:ascii="Times New Roman" w:hAnsi="Times New Roman"/>
            <w:sz w:val="24"/>
            <w:szCs w:val="24"/>
            <w:lang w:val="hu-HU"/>
          </w:rPr>
          <w:t>aikiralyhelmec@aikiralyhelmec.sk</w:t>
        </w:r>
      </w:hyperlink>
      <w:r>
        <w:rPr>
          <w:rFonts w:ascii="Times New Roman" w:hAnsi="Times New Roman"/>
          <w:sz w:val="24"/>
          <w:szCs w:val="24"/>
          <w:lang w:val="hu-HU"/>
        </w:rPr>
        <w:t xml:space="preserve"> vagy a +421 904 764 864-es telefonszámon.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6372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Szabó Ferdinánd</w:t>
      </w:r>
    </w:p>
    <w:p>
      <w:pPr>
        <w:pStyle w:val="Normal"/>
        <w:ind w:left="5664" w:firstLine="70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</w:t>
      </w:r>
      <w:r>
        <w:rPr>
          <w:rFonts w:eastAsia="Times New Roman" w:cs="Times New Roman" w:ascii="Times New Roman" w:hAnsi="Times New Roman"/>
          <w:sz w:val="24"/>
          <w:szCs w:val="24"/>
        </w:rPr>
        <w:t>igazgató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>
          <w:rFonts w:ascii="Times New Roman" w:hAnsi="Times New Roman" w:eastAsia="Times New Roman" w:cs="Times New Roman"/>
          <w:b/>
          <w:b/>
          <w:bCs/>
          <w:caps/>
          <w:color w:val="00000A"/>
          <w:sz w:val="28"/>
          <w:szCs w:val="28"/>
          <w:lang w:val="hu-HU" w:eastAsia="sk-SK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1276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drawing>
        <wp:anchor behindDoc="0" distT="0" distB="0" distL="114300" distR="114300" simplePos="0" locked="0" layoutInCell="1" allowOverlap="1" relativeHeight="4">
          <wp:simplePos x="0" y="0"/>
          <wp:positionH relativeFrom="column">
            <wp:posOffset>-128270</wp:posOffset>
          </wp:positionH>
          <wp:positionV relativeFrom="paragraph">
            <wp:posOffset>90170</wp:posOffset>
          </wp:positionV>
          <wp:extent cx="2084705" cy="514350"/>
          <wp:effectExtent l="0" t="0" r="0" b="0"/>
          <wp:wrapTight wrapText="bothSides">
            <wp:wrapPolygon edited="0">
              <wp:start x="-130" y="0"/>
              <wp:lineTo x="-130" y="20667"/>
              <wp:lineTo x="21306" y="20667"/>
              <wp:lineTo x="21306" y="0"/>
              <wp:lineTo x="-130" y="0"/>
            </wp:wrapPolygon>
          </wp:wrapTight>
          <wp:docPr id="4" name="Kép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jc w:val="right"/>
      <w:rPr/>
    </w:pPr>
    <w:hyperlink r:id="rId3">
      <w:r>
        <w:drawing>
          <wp:anchor behindDoc="0" distT="0" distB="0" distL="114300" distR="114300" simplePos="0" locked="0" layoutInCell="1" allowOverlap="1" relativeHeight="5">
            <wp:simplePos x="0" y="0"/>
            <wp:positionH relativeFrom="column">
              <wp:posOffset>2138680</wp:posOffset>
            </wp:positionH>
            <wp:positionV relativeFrom="paragraph">
              <wp:posOffset>5080</wp:posOffset>
            </wp:positionV>
            <wp:extent cx="2085975" cy="433070"/>
            <wp:effectExtent l="0" t="0" r="0" b="0"/>
            <wp:wrapTight wrapText="bothSides">
              <wp:wrapPolygon edited="0">
                <wp:start x="1847" y="4694"/>
                <wp:lineTo x="1847" y="12256"/>
                <wp:lineTo x="2836" y="14137"/>
                <wp:lineTo x="5419" y="16036"/>
                <wp:lineTo x="10975" y="16036"/>
                <wp:lineTo x="17522" y="14137"/>
                <wp:lineTo x="19705" y="12256"/>
                <wp:lineTo x="19506" y="4694"/>
                <wp:lineTo x="1847" y="4694"/>
              </wp:wrapPolygon>
            </wp:wrapTight>
            <wp:docPr id="5" name="Kép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InternetLink"/>
          <w:rFonts w:cs="Times New Roman" w:ascii="Times New Roman" w:hAnsi="Times New Roman"/>
          <w:b/>
          <w:sz w:val="36"/>
          <w:szCs w:val="36"/>
        </w:rPr>
        <w:t>w</w:t>
      </w:r>
      <w:r>
        <w:rPr>
          <w:rStyle w:val="InternetLink"/>
          <w:rFonts w:cs="Times New Roman" w:ascii="Times New Roman" w:hAnsi="Times New Roman"/>
          <w:b/>
          <w:sz w:val="36"/>
          <w:szCs w:val="36"/>
        </w:rPr>
        <w:t>ww.skhu.eu</w:t>
      </w:r>
    </w:hyperlink>
  </w:p>
  <w:p>
    <w:pPr>
      <w:pStyle w:val="Footer"/>
      <w:jc w:val="right"/>
      <w:rPr>
        <w:rFonts w:ascii="Times New Roman" w:hAnsi="Times New Roman" w:cs="Times New Roman"/>
        <w:b/>
        <w:b/>
        <w:color w:val="0070C0"/>
        <w:sz w:val="36"/>
        <w:szCs w:val="36"/>
      </w:rPr>
    </w:pPr>
    <w:r>
      <w:rPr>
        <w:rFonts w:cs="Times New Roman" w:ascii="Times New Roman" w:hAnsi="Times New Roman"/>
        <w:b/>
        <w:color w:val="0070C0"/>
        <w:sz w:val="36"/>
        <w:szCs w:val="36"/>
      </w:rPr>
    </w:r>
  </w:p>
  <w:p>
    <w:pPr>
      <w:pStyle w:val="Footer"/>
      <w:jc w:val="right"/>
      <w:rPr/>
    </w:pPr>
    <w:r>
      <w:rPr/>
      <w:drawing>
        <wp:inline distT="0" distB="0" distL="0" distR="0">
          <wp:extent cx="5760720" cy="584835"/>
          <wp:effectExtent l="0" t="0" r="0" b="0"/>
          <wp:docPr id="6" name="Kép 3" descr="C:\Users\Tunde\Disk Google\KIP husk\rendezvények\skhu_erdf_s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3" descr="C:\Users\Tunde\Disk Google\KIP husk\rendezvények\skhu_erdf_sk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hyperlink r:id="rId3"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2081530</wp:posOffset>
            </wp:positionH>
            <wp:positionV relativeFrom="paragraph">
              <wp:posOffset>-59055</wp:posOffset>
            </wp:positionV>
            <wp:extent cx="2291715" cy="476250"/>
            <wp:effectExtent l="0" t="0" r="0" b="0"/>
            <wp:wrapTight wrapText="bothSides">
              <wp:wrapPolygon edited="0">
                <wp:start x="2223" y="4279"/>
                <wp:lineTo x="2223" y="11995"/>
                <wp:lineTo x="4206" y="14588"/>
                <wp:lineTo x="9805" y="16306"/>
                <wp:lineTo x="14315" y="16306"/>
                <wp:lineTo x="18645" y="12870"/>
                <wp:lineTo x="19192" y="10276"/>
                <wp:lineTo x="18469" y="4279"/>
                <wp:lineTo x="2223" y="4279"/>
              </wp:wrapPolygon>
            </wp:wrapTight>
            <wp:docPr id="1" name="Kép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6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9525" distL="114300" distR="120015" simplePos="0" locked="0" layoutInCell="1" allowOverlap="1" relativeHeight="3">
            <wp:simplePos x="0" y="0"/>
            <wp:positionH relativeFrom="column">
              <wp:posOffset>-61595</wp:posOffset>
            </wp:positionH>
            <wp:positionV relativeFrom="paragraph">
              <wp:posOffset>-249555</wp:posOffset>
            </wp:positionV>
            <wp:extent cx="2204085" cy="561975"/>
            <wp:effectExtent l="0" t="0" r="0" b="0"/>
            <wp:wrapTight wrapText="bothSides">
              <wp:wrapPolygon edited="0">
                <wp:start x="-128" y="0"/>
                <wp:lineTo x="-128" y="21109"/>
                <wp:lineTo x="21458" y="21109"/>
                <wp:lineTo x="21458" y="0"/>
                <wp:lineTo x="-128" y="0"/>
              </wp:wrapPolygon>
            </wp:wrapTight>
            <wp:docPr id="2" name="Kép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InternetLink"/>
          <w:rFonts w:cs="Times New Roman" w:ascii="Times New Roman" w:hAnsi="Times New Roman"/>
          <w:b/>
          <w:sz w:val="36"/>
          <w:szCs w:val="36"/>
        </w:rPr>
        <w:t>w</w:t>
      </w:r>
      <w:r>
        <w:rPr>
          <w:rStyle w:val="InternetLink"/>
          <w:rFonts w:cs="Times New Roman" w:ascii="Times New Roman" w:hAnsi="Times New Roman"/>
          <w:b/>
          <w:sz w:val="36"/>
          <w:szCs w:val="36"/>
        </w:rPr>
        <w:t>ww.skhu.eu</w:t>
      </w:r>
    </w:hyperlink>
  </w:p>
  <w:p>
    <w:pPr>
      <w:pStyle w:val="Header"/>
      <w:jc w:val="right"/>
      <w:rPr>
        <w:rFonts w:ascii="Times New Roman" w:hAnsi="Times New Roman" w:cs="Times New Roman"/>
        <w:b/>
        <w:b/>
        <w:color w:val="0070C0"/>
        <w:sz w:val="36"/>
        <w:szCs w:val="36"/>
      </w:rPr>
    </w:pPr>
    <w:r>
      <w:rPr>
        <w:rFonts w:cs="Times New Roman" w:ascii="Times New Roman" w:hAnsi="Times New Roman"/>
        <w:b/>
        <w:color w:val="0070C0"/>
        <w:sz w:val="36"/>
        <w:szCs w:val="36"/>
      </w:rPr>
    </w:r>
  </w:p>
  <w:p>
    <w:pPr>
      <w:pStyle w:val="Header"/>
      <w:jc w:val="right"/>
      <w:rPr>
        <w:rFonts w:ascii="Times New Roman" w:hAnsi="Times New Roman" w:cs="Times New Roman"/>
        <w:b/>
        <w:b/>
        <w:color w:val="0070C0"/>
        <w:sz w:val="36"/>
        <w:szCs w:val="36"/>
      </w:rPr>
    </w:pPr>
    <w:r>
      <w:rPr/>
      <w:drawing>
        <wp:inline distT="0" distB="0" distL="0" distR="0">
          <wp:extent cx="5760720" cy="584835"/>
          <wp:effectExtent l="0" t="0" r="0" b="0"/>
          <wp:docPr id="3" name="Kép 4" descr="C:\Users\Tunde\Disk Google\KIP husk\rendezvények\skhu_erdf_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4" descr="C:\Users\Tunde\Disk Google\KIP husk\rendezvények\skhu_erdf_hu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a67e54"/>
    <w:pPr>
      <w:keepNext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Nadpis3Char"/>
    <w:uiPriority w:val="9"/>
    <w:qFormat/>
    <w:rsid w:val="006f3d74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sk-SK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basedOn w:val="DefaultParagraphFont"/>
    <w:uiPriority w:val="99"/>
    <w:unhideWhenUsed/>
    <w:rsid w:val="00dc590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c590b"/>
    <w:rPr>
      <w:b/>
      <w:bCs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4a5b48"/>
    <w:rPr>
      <w:rFonts w:ascii="Tahoma" w:hAnsi="Tahoma" w:cs="Tahoma"/>
      <w:sz w:val="16"/>
      <w:szCs w:val="16"/>
    </w:rPr>
  </w:style>
  <w:style w:type="character" w:styleId="LfejChar" w:customStyle="1">
    <w:name w:val="Élőfej Char"/>
    <w:basedOn w:val="DefaultParagraphFont"/>
    <w:uiPriority w:val="99"/>
    <w:qFormat/>
    <w:rsid w:val="004a5b48"/>
    <w:rPr/>
  </w:style>
  <w:style w:type="character" w:styleId="LlbChar" w:customStyle="1">
    <w:name w:val="Élőláb Char"/>
    <w:basedOn w:val="DefaultParagraphFont"/>
    <w:uiPriority w:val="99"/>
    <w:qFormat/>
    <w:rsid w:val="004a5b48"/>
    <w:rPr/>
  </w:style>
  <w:style w:type="character" w:styleId="Nadpis3Char" w:customStyle="1">
    <w:name w:val="Nadpis 3 Char"/>
    <w:basedOn w:val="DefaultParagraphFont"/>
    <w:link w:val="Nadpis3"/>
    <w:uiPriority w:val="9"/>
    <w:qFormat/>
    <w:rsid w:val="006f3d74"/>
    <w:rPr>
      <w:rFonts w:ascii="Times New Roman" w:hAnsi="Times New Roman" w:eastAsia="Times New Roman" w:cs="Times New Roman"/>
      <w:b/>
      <w:bCs/>
      <w:sz w:val="27"/>
      <w:szCs w:val="27"/>
      <w:lang w:eastAsia="sk-SK"/>
    </w:rPr>
  </w:style>
  <w:style w:type="character" w:styleId="Hyperlink0" w:customStyle="1">
    <w:name w:val="Hyperlink.0"/>
    <w:basedOn w:val="DefaultParagraphFont"/>
    <w:qFormat/>
    <w:rsid w:val="00da0391"/>
    <w:rPr>
      <w:rFonts w:ascii="Times New Roman" w:hAnsi="Times New Roman" w:eastAsia="Times New Roman" w:cs="Times New Roman"/>
      <w:color w:val="0000FF"/>
      <w:sz w:val="24"/>
      <w:szCs w:val="24"/>
      <w:u w:val="single" w:color="0000FF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a67e54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4a5b4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uiPriority w:val="99"/>
    <w:unhideWhenUsed/>
    <w:rsid w:val="004a5b4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rsid w:val="004a5b4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59"/>
    <w:rsid w:val="001c3ef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ikiralyhelmec@aikiralyhelmec.sk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<Relationship Id="rId3" Type="http://schemas.openxmlformats.org/officeDocument/2006/relationships/hyperlink" Target="http://www.skhu.eu/" TargetMode="External"/><Relationship Id="rId4" Type="http://schemas.openxmlformats.org/officeDocument/2006/relationships/image" Target="media/image6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hyperlink" Target="http://www.skhu.eu/" TargetMode="External"/><Relationship Id="rId4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697C5-9D40-4D85-95E5-90D5C8F1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LibreOffice/5.1.6.2$Linux_X86_64 LibreOffice_project/10m0$Build-2</Application>
  <Pages>1</Pages>
  <Words>129</Words>
  <Characters>881</Characters>
  <CharactersWithSpaces>1008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2018-05-03T06:14:00Z</dcterms:created>
  <dc:creator>Berta Tunde</dc:creator>
  <dc:description/>
  <dc:language>sk-SK</dc:language>
  <cp:lastModifiedBy/>
  <cp:lastPrinted>2017-09-22T07:34:00Z</cp:lastPrinted>
  <dcterms:modified xsi:type="dcterms:W3CDTF">2018-05-11T07:41:50Z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