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 királyhelmeci Alapiskola (Základná škola s vyučovacím jazykom maďarským) sok szeretettel meghívja Önt és kedves családját a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hu-HU"/>
        </w:rPr>
        <w:t xml:space="preserve">második </w:t>
      </w:r>
      <w:r>
        <w:rPr>
          <w:rFonts w:ascii="Times New Roman" w:hAnsi="Times New Roman"/>
          <w:b/>
          <w:sz w:val="24"/>
          <w:szCs w:val="24"/>
          <w:lang w:val="hu-HU"/>
        </w:rPr>
        <w:t>Családi napjára</w:t>
      </w:r>
      <w:r>
        <w:rPr>
          <w:rFonts w:ascii="Times New Roman" w:hAnsi="Times New Roman"/>
          <w:sz w:val="24"/>
          <w:szCs w:val="24"/>
          <w:lang w:val="hu-HU"/>
        </w:rPr>
        <w:t>. A Családi nap alkalmával lehetőség nyílik a szülők számára, hogy egy tartalmas délutánt tölthessenek együtt gyermekeikkel és az iskola pedagógusaival. Színes programokkal, versenyekkel várjuk az érdeklődőket.</w:t>
      </w:r>
    </w:p>
    <w:p>
      <w:pPr>
        <w:pStyle w:val="Normal"/>
        <w:spacing w:lineRule="auto" w:line="360"/>
        <w:jc w:val="both"/>
        <w:rPr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 Családi nap a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KIP on learning </w:t>
      </w:r>
      <w:r>
        <w:rPr>
          <w:rFonts w:ascii="Times New Roman" w:hAnsi="Times New Roman"/>
          <w:bCs/>
          <w:i/>
          <w:iCs/>
          <w:sz w:val="24"/>
          <w:szCs w:val="24"/>
          <w:lang w:val="hu-HU"/>
        </w:rPr>
        <w:t>(Schools in a changing world - Inclusive, innovative and reflective teaching and learning - crossborder exchange of knowhow)</w:t>
      </w:r>
      <w:r>
        <w:rPr>
          <w:rFonts w:ascii="Times New Roman" w:hAnsi="Times New Roman"/>
          <w:sz w:val="24"/>
          <w:szCs w:val="24"/>
          <w:lang w:val="hu-HU"/>
        </w:rPr>
        <w:t xml:space="preserve"> Interreg V-A Szlovákia-Magyarország Együttműködési Program keretén belül nyertes oktatási projekt részeként valósul meg</w:t>
      </w:r>
      <w:r>
        <w:rPr>
          <w:rFonts w:ascii="Times New Roman" w:hAnsi="Times New Roman"/>
          <w:bCs/>
          <w:sz w:val="24"/>
          <w:szCs w:val="24"/>
          <w:lang w:val="hu-HU"/>
        </w:rPr>
        <w:t xml:space="preserve"> az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Európai Regionális Fejlesztési Alap támogatásával (ERDF). </w:t>
      </w:r>
    </w:p>
    <w:p>
      <w:pPr>
        <w:pStyle w:val="Normal"/>
        <w:spacing w:lineRule="auto" w:line="360"/>
        <w:jc w:val="both"/>
        <w:rPr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 Családi napra </w:t>
      </w:r>
      <w:r>
        <w:rPr>
          <w:rFonts w:ascii="Times New Roman" w:hAnsi="Times New Roman"/>
          <w:b/>
          <w:sz w:val="24"/>
          <w:szCs w:val="24"/>
          <w:lang w:val="hu-HU"/>
        </w:rPr>
        <w:t>2018. május 18-án 14:30 órai kezdettel</w:t>
      </w:r>
      <w:r>
        <w:rPr>
          <w:rFonts w:ascii="Times New Roman" w:hAnsi="Times New Roman"/>
          <w:sz w:val="24"/>
          <w:szCs w:val="24"/>
          <w:lang w:val="hu-HU"/>
        </w:rPr>
        <w:t xml:space="preserve"> a királyhelmeci Alapiskola épületében kerül sor, melyre sok szeretettel várjuk.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Pontos cím: </w:t>
      </w:r>
      <w:r>
        <w:rPr>
          <w:rFonts w:ascii="Times New Roman" w:hAnsi="Times New Roman"/>
          <w:b/>
          <w:sz w:val="24"/>
          <w:szCs w:val="24"/>
        </w:rPr>
        <w:t>ul. M. Hunyadiho 1256/16, 077 01 Kráľovský Chlmec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637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>
      <w:pPr>
        <w:pStyle w:val="Normal"/>
        <w:ind w:left="5664" w:firstLine="708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igazgató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  <w:bCs/>
          <w:caps/>
          <w:color w:val="00000A"/>
          <w:sz w:val="32"/>
          <w:szCs w:val="32"/>
          <w:lang w:eastAsia="sk-SK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276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130" y="0"/>
              <wp:lineTo x="-130" y="20667"/>
              <wp:lineTo x="21306" y="20667"/>
              <wp:lineTo x="21306" y="0"/>
              <wp:lineTo x="-130" y="0"/>
            </wp:wrapPolygon>
          </wp:wrapTight>
          <wp:docPr id="4" name="Kép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47" y="4694"/>
                <wp:lineTo x="1847" y="12256"/>
                <wp:lineTo x="2836" y="14137"/>
                <wp:lineTo x="5419" y="16036"/>
                <wp:lineTo x="10975" y="16036"/>
                <wp:lineTo x="17522" y="14137"/>
                <wp:lineTo x="19705" y="12256"/>
                <wp:lineTo x="19506" y="4694"/>
                <wp:lineTo x="1847" y="4694"/>
              </wp:wrapPolygon>
            </wp:wrapTight>
            <wp:docPr id="5" name="Kép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Foot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Footer"/>
      <w:jc w:val="right"/>
      <w:rPr/>
    </w:pPr>
    <w:r>
      <w:rPr/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23" y="4279"/>
                <wp:lineTo x="2223" y="11995"/>
                <wp:lineTo x="4206" y="14588"/>
                <wp:lineTo x="9805" y="16306"/>
                <wp:lineTo x="14315" y="16306"/>
                <wp:lineTo x="18645" y="12870"/>
                <wp:lineTo x="19192" y="10276"/>
                <wp:lineTo x="18469" y="4279"/>
                <wp:lineTo x="2223" y="4279"/>
              </wp:wrapPolygon>
            </wp:wrapTight>
            <wp:docPr id="1" name="Kép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9525" distL="114300" distR="120015" simplePos="0" locked="0" layoutInCell="1" allowOverlap="1" relativeHeight="3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128" y="0"/>
                <wp:lineTo x="-128" y="21109"/>
                <wp:lineTo x="21458" y="21109"/>
                <wp:lineTo x="21458" y="0"/>
                <wp:lineTo x="-128" y="0"/>
              </wp:wrapPolygon>
            </wp:wrapTight>
            <wp:docPr id="2" name="Kép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/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e36bc2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6f3d7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rsid w:val="00dc59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590b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styleId="LfejChar" w:customStyle="1">
    <w:name w:val="Élőfej Char"/>
    <w:basedOn w:val="DefaultParagraphFont"/>
    <w:uiPriority w:val="99"/>
    <w:qFormat/>
    <w:rsid w:val="004a5b48"/>
    <w:rPr/>
  </w:style>
  <w:style w:type="character" w:styleId="LlbChar" w:customStyle="1">
    <w:name w:val="Élőláb Char"/>
    <w:basedOn w:val="DefaultParagraphFont"/>
    <w:uiPriority w:val="99"/>
    <w:qFormat/>
    <w:rsid w:val="004a5b48"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6f3d74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Hyperlink0" w:customStyle="1">
    <w:name w:val="Hyperlink.0"/>
    <w:basedOn w:val="DefaultParagraphFont"/>
    <w:qFormat/>
    <w:rsid w:val="00da0391"/>
    <w:rPr>
      <w:rFonts w:ascii="Times New Roman" w:hAnsi="Times New Roman" w:eastAsia="Times New Roman" w:cs="Times New Roman"/>
      <w:color w:val="0000FF"/>
      <w:sz w:val="24"/>
      <w:szCs w:val="24"/>
      <w:u w:val="single" w:color="0000FF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e36bc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a5b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1c3e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0569-BD2D-41B6-8AEE-D2E60981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LibreOffice/5.1.6.2$Linux_X86_64 LibreOffice_project/10m0$Build-2</Application>
  <Pages>1</Pages>
  <Words>128</Words>
  <Characters>847</Characters>
  <CharactersWithSpaces>973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2018-05-03T16:58:00Z</dcterms:created>
  <dc:creator>Berta Tunde</dc:creator>
  <dc:description/>
  <dc:language>sk-SK</dc:language>
  <cp:lastModifiedBy/>
  <cp:lastPrinted>2017-09-22T07:34:00Z</cp:lastPrinted>
  <dcterms:modified xsi:type="dcterms:W3CDTF">2018-05-11T14:04:41Z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