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10D" w:rsidRDefault="009E110D" w:rsidP="009E110D">
      <w:pPr>
        <w:jc w:val="center"/>
        <w:rPr>
          <w:b/>
          <w:iCs/>
          <w:sz w:val="28"/>
          <w:szCs w:val="28"/>
        </w:rPr>
      </w:pPr>
    </w:p>
    <w:p w:rsidR="00EE4A76" w:rsidRPr="009E110D" w:rsidRDefault="00EE4A76" w:rsidP="003159B7">
      <w:pPr>
        <w:spacing w:line="276" w:lineRule="auto"/>
        <w:jc w:val="center"/>
        <w:rPr>
          <w:b/>
          <w:iCs/>
        </w:rPr>
      </w:pPr>
      <w:r w:rsidRPr="00FF445E">
        <w:rPr>
          <w:b/>
          <w:iCs/>
          <w:sz w:val="28"/>
          <w:szCs w:val="28"/>
        </w:rPr>
        <w:t xml:space="preserve">Startup Budapest </w:t>
      </w:r>
      <w:r w:rsidR="004E71EF">
        <w:rPr>
          <w:b/>
          <w:iCs/>
          <w:sz w:val="28"/>
          <w:szCs w:val="28"/>
        </w:rPr>
        <w:t>Spring</w:t>
      </w:r>
      <w:r w:rsidRPr="00FF445E">
        <w:rPr>
          <w:b/>
          <w:iCs/>
          <w:sz w:val="28"/>
          <w:szCs w:val="28"/>
        </w:rPr>
        <w:br/>
      </w:r>
      <w:r w:rsidR="004E71EF">
        <w:rPr>
          <w:iCs/>
          <w:sz w:val="24"/>
          <w:szCs w:val="24"/>
        </w:rPr>
        <w:t>roadshow</w:t>
      </w:r>
    </w:p>
    <w:p w:rsidR="00EE4A76" w:rsidRPr="00FF445E" w:rsidRDefault="00EE4A76" w:rsidP="003159B7">
      <w:pPr>
        <w:spacing w:after="240" w:line="276" w:lineRule="auto"/>
        <w:jc w:val="center"/>
        <w:rPr>
          <w:iCs/>
          <w:sz w:val="24"/>
          <w:szCs w:val="24"/>
        </w:rPr>
      </w:pPr>
      <w:r w:rsidRPr="00BD12FF">
        <w:rPr>
          <w:b/>
          <w:iCs/>
          <w:sz w:val="28"/>
          <w:szCs w:val="28"/>
        </w:rPr>
        <w:t>IV.</w:t>
      </w:r>
      <w:r w:rsidR="004E71EF">
        <w:rPr>
          <w:b/>
          <w:iCs/>
          <w:sz w:val="28"/>
          <w:szCs w:val="28"/>
        </w:rPr>
        <w:t xml:space="preserve"> Startup Budapest Fo</w:t>
      </w:r>
      <w:r>
        <w:rPr>
          <w:b/>
          <w:iCs/>
          <w:sz w:val="28"/>
          <w:szCs w:val="28"/>
        </w:rPr>
        <w:t>rum</w:t>
      </w:r>
      <w:r>
        <w:rPr>
          <w:b/>
          <w:iCs/>
          <w:sz w:val="28"/>
          <w:szCs w:val="28"/>
        </w:rPr>
        <w:br/>
      </w:r>
      <w:r w:rsidR="004E71EF">
        <w:rPr>
          <w:iCs/>
          <w:sz w:val="24"/>
          <w:szCs w:val="24"/>
        </w:rPr>
        <w:t>conference</w:t>
      </w:r>
    </w:p>
    <w:p w:rsidR="00EE4A76" w:rsidRPr="00A00A32" w:rsidRDefault="00EE4A76" w:rsidP="003159B7">
      <w:pPr>
        <w:spacing w:after="0" w:line="276" w:lineRule="auto"/>
        <w:rPr>
          <w:b/>
        </w:rPr>
      </w:pPr>
    </w:p>
    <w:p w:rsidR="00EE4A76" w:rsidRPr="00A00A32" w:rsidRDefault="00A12ED0" w:rsidP="003159B7">
      <w:pPr>
        <w:spacing w:after="0" w:line="276" w:lineRule="auto"/>
      </w:pPr>
      <w:r>
        <w:rPr>
          <w:b/>
        </w:rPr>
        <w:t>Date of the event</w:t>
      </w:r>
      <w:r w:rsidR="00EE4A76" w:rsidRPr="00A00A32">
        <w:rPr>
          <w:b/>
        </w:rPr>
        <w:t>:</w:t>
      </w:r>
      <w:r w:rsidR="00EE4A76">
        <w:rPr>
          <w:b/>
        </w:rPr>
        <w:t xml:space="preserve"> </w:t>
      </w:r>
      <w:r w:rsidRPr="00A12ED0">
        <w:t xml:space="preserve">April 4th, 2019. </w:t>
      </w:r>
      <w:r w:rsidR="00EE4A76" w:rsidRPr="00A00A32">
        <w:t>201</w:t>
      </w:r>
      <w:r w:rsidR="00EE4A76">
        <w:t>9</w:t>
      </w:r>
      <w:r w:rsidR="00EE4A76" w:rsidRPr="00A00A32">
        <w:t>. 10.00 – 1</w:t>
      </w:r>
      <w:r w:rsidR="00EE4A76">
        <w:t>3</w:t>
      </w:r>
      <w:r w:rsidR="00EE4A76" w:rsidRPr="00A00A32">
        <w:t>:</w:t>
      </w:r>
      <w:r w:rsidR="00EE4A76">
        <w:t>30</w:t>
      </w:r>
    </w:p>
    <w:p w:rsidR="007D1026" w:rsidRPr="00A00A32" w:rsidRDefault="00A12ED0" w:rsidP="003159B7">
      <w:pPr>
        <w:spacing w:after="0" w:line="276" w:lineRule="auto"/>
      </w:pPr>
      <w:r>
        <w:rPr>
          <w:b/>
          <w:lang w:val="en-US"/>
        </w:rPr>
        <w:t>Venue of the event</w:t>
      </w:r>
      <w:r w:rsidRPr="0067601E">
        <w:rPr>
          <w:rFonts w:eastAsia="Times New Roman" w:cs="Segoe UI"/>
          <w:color w:val="151B26"/>
          <w:lang w:eastAsia="hu-HU"/>
        </w:rPr>
        <w:t xml:space="preserve">: </w:t>
      </w:r>
      <w:r>
        <w:rPr>
          <w:rFonts w:eastAsia="Times New Roman" w:cs="Segoe UI"/>
          <w:color w:val="151B26"/>
          <w:lang w:eastAsia="hu-HU"/>
        </w:rPr>
        <w:t>Balna Budapest</w:t>
      </w:r>
    </w:p>
    <w:p w:rsidR="00EE4A76" w:rsidRPr="006C7EF8" w:rsidRDefault="00EE4A76" w:rsidP="003159B7">
      <w:pPr>
        <w:spacing w:after="0" w:line="276" w:lineRule="auto"/>
        <w:rPr>
          <w:b/>
          <w:color w:val="FF0000"/>
        </w:rPr>
      </w:pPr>
    </w:p>
    <w:p w:rsidR="00EE4A76" w:rsidRPr="00CF4E16" w:rsidRDefault="00A12ED0" w:rsidP="003159B7">
      <w:pPr>
        <w:spacing w:line="276" w:lineRule="auto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Draft Agenda</w:t>
      </w:r>
    </w:p>
    <w:p w:rsidR="00E53F77" w:rsidRPr="00E53F77" w:rsidRDefault="00E53F77" w:rsidP="003159B7">
      <w:pPr>
        <w:spacing w:line="276" w:lineRule="auto"/>
        <w:rPr>
          <w:b/>
        </w:rPr>
      </w:pPr>
      <w:r w:rsidRPr="00E53F77">
        <w:rPr>
          <w:b/>
        </w:rPr>
        <w:t xml:space="preserve">10:00     </w:t>
      </w:r>
      <w:r w:rsidR="00A12ED0">
        <w:rPr>
          <w:b/>
        </w:rPr>
        <w:t>Opening speeches</w:t>
      </w:r>
      <w:r w:rsidRPr="00E53F77">
        <w:rPr>
          <w:b/>
        </w:rPr>
        <w:t>:</w:t>
      </w:r>
    </w:p>
    <w:p w:rsidR="002577CB" w:rsidRDefault="002577CB" w:rsidP="002577CB">
      <w:pPr>
        <w:pStyle w:val="Listaszerbekezds"/>
        <w:numPr>
          <w:ilvl w:val="0"/>
          <w:numId w:val="3"/>
        </w:numPr>
        <w:spacing w:after="0" w:line="276" w:lineRule="auto"/>
      </w:pPr>
      <w:r>
        <w:rPr>
          <w:b/>
          <w:bCs/>
        </w:rPr>
        <w:t>Dr. Gábor Bagdy</w:t>
      </w:r>
      <w:r>
        <w:rPr>
          <w:bCs/>
        </w:rPr>
        <w:t>, Deputy Mayor of Budapest</w:t>
      </w:r>
      <w:r>
        <w:t xml:space="preserve"> </w:t>
      </w:r>
    </w:p>
    <w:p w:rsidR="00E53F77" w:rsidRDefault="00601EAF" w:rsidP="003159B7">
      <w:pPr>
        <w:pStyle w:val="Listaszerbekezds"/>
        <w:numPr>
          <w:ilvl w:val="0"/>
          <w:numId w:val="3"/>
        </w:numPr>
        <w:spacing w:after="0" w:line="276" w:lineRule="auto"/>
        <w:contextualSpacing w:val="0"/>
      </w:pPr>
      <w:bookmarkStart w:id="0" w:name="_GoBack"/>
      <w:bookmarkEnd w:id="0"/>
      <w:r w:rsidRPr="006965EC">
        <w:rPr>
          <w:b/>
          <w:iCs/>
        </w:rPr>
        <w:t>Piroska Szalai</w:t>
      </w:r>
      <w:r>
        <w:rPr>
          <w:iCs/>
        </w:rPr>
        <w:t xml:space="preserve">, </w:t>
      </w:r>
      <w:r w:rsidRPr="009D2937">
        <w:rPr>
          <w:iCs/>
        </w:rPr>
        <w:t>Chair of Board</w:t>
      </w:r>
      <w:r>
        <w:rPr>
          <w:iCs/>
        </w:rPr>
        <w:t xml:space="preserve">, BEA </w:t>
      </w:r>
    </w:p>
    <w:p w:rsidR="00E53F77" w:rsidRDefault="007248F0" w:rsidP="003159B7">
      <w:pPr>
        <w:pStyle w:val="Listaszerbekezds"/>
        <w:numPr>
          <w:ilvl w:val="0"/>
          <w:numId w:val="3"/>
        </w:numPr>
        <w:spacing w:after="0" w:line="276" w:lineRule="auto"/>
        <w:contextualSpacing w:val="0"/>
      </w:pPr>
      <w:r w:rsidRPr="006965EC">
        <w:rPr>
          <w:b/>
        </w:rPr>
        <w:t>Dr. Zoltán Birkner</w:t>
      </w:r>
      <w:r>
        <w:t>, P</w:t>
      </w:r>
      <w:r w:rsidR="00601EAF">
        <w:t>resident of NRDIO</w:t>
      </w:r>
    </w:p>
    <w:p w:rsidR="00DD79D9" w:rsidRPr="00DD79D9" w:rsidRDefault="00DD79D9" w:rsidP="003159B7">
      <w:pPr>
        <w:pStyle w:val="Listaszerbekezds"/>
        <w:numPr>
          <w:ilvl w:val="0"/>
          <w:numId w:val="3"/>
        </w:numPr>
        <w:spacing w:after="0" w:line="276" w:lineRule="auto"/>
        <w:contextualSpacing w:val="0"/>
        <w:rPr>
          <w:b/>
        </w:rPr>
      </w:pPr>
      <w:r w:rsidRPr="00DD79D9">
        <w:rPr>
          <w:b/>
        </w:rPr>
        <w:t xml:space="preserve">Roland Jakab </w:t>
      </w:r>
      <w:r>
        <w:t xml:space="preserve">President of Artificial </w:t>
      </w:r>
      <w:r w:rsidR="001C4D6D">
        <w:t>I</w:t>
      </w:r>
      <w:r w:rsidR="001C4D6D" w:rsidRPr="001C4D6D">
        <w:t>ntelligence</w:t>
      </w:r>
      <w:r>
        <w:t xml:space="preserve"> </w:t>
      </w:r>
      <w:r w:rsidR="001C4D6D">
        <w:t>C</w:t>
      </w:r>
      <w:r w:rsidR="001C4D6D" w:rsidRPr="001C4D6D">
        <w:t>oalition</w:t>
      </w:r>
    </w:p>
    <w:p w:rsidR="00E53F77" w:rsidRDefault="00E53F77" w:rsidP="003159B7">
      <w:pPr>
        <w:pStyle w:val="Listaszerbekezds"/>
        <w:spacing w:after="0" w:line="276" w:lineRule="auto"/>
        <w:ind w:left="1065"/>
        <w:contextualSpacing w:val="0"/>
      </w:pPr>
    </w:p>
    <w:p w:rsidR="00601EAF" w:rsidRDefault="00E53F77" w:rsidP="003159B7">
      <w:pPr>
        <w:spacing w:line="276" w:lineRule="auto"/>
        <w:rPr>
          <w:b/>
        </w:rPr>
      </w:pPr>
      <w:r w:rsidRPr="00E53F77">
        <w:rPr>
          <w:b/>
        </w:rPr>
        <w:t>10:30    </w:t>
      </w:r>
      <w:r w:rsidR="00601EAF">
        <w:rPr>
          <w:b/>
          <w:iCs/>
        </w:rPr>
        <w:t>Award ceremony of the 9</w:t>
      </w:r>
      <w:r w:rsidR="00601EAF" w:rsidRPr="00FF445E">
        <w:rPr>
          <w:b/>
          <w:iCs/>
        </w:rPr>
        <w:t xml:space="preserve">. Be Smart </w:t>
      </w:r>
      <w:r w:rsidR="00601EAF">
        <w:rPr>
          <w:b/>
          <w:iCs/>
        </w:rPr>
        <w:t>startup competition</w:t>
      </w:r>
      <w:r w:rsidR="00601EAF" w:rsidRPr="00E53F77">
        <w:rPr>
          <w:b/>
        </w:rPr>
        <w:t xml:space="preserve"> </w:t>
      </w:r>
    </w:p>
    <w:p w:rsidR="00E53F77" w:rsidRPr="00E53F77" w:rsidRDefault="00E53F77" w:rsidP="003159B7">
      <w:pPr>
        <w:spacing w:line="276" w:lineRule="auto"/>
        <w:rPr>
          <w:b/>
        </w:rPr>
      </w:pPr>
      <w:r w:rsidRPr="00E53F77">
        <w:rPr>
          <w:b/>
        </w:rPr>
        <w:t>10:45    </w:t>
      </w:r>
      <w:r w:rsidR="00E731A8" w:rsidRPr="00E731A8">
        <w:rPr>
          <w:b/>
        </w:rPr>
        <w:t>How can a hungarian startup conquer new international and domestic markets</w:t>
      </w:r>
      <w:r w:rsidR="00E731A8">
        <w:rPr>
          <w:b/>
        </w:rPr>
        <w:t xml:space="preserve">? </w:t>
      </w:r>
      <w:r w:rsidRPr="00E53F77">
        <w:rPr>
          <w:b/>
        </w:rPr>
        <w:t xml:space="preserve">– </w:t>
      </w:r>
      <w:r w:rsidR="00601EAF">
        <w:rPr>
          <w:b/>
        </w:rPr>
        <w:t>round table discussion</w:t>
      </w:r>
    </w:p>
    <w:p w:rsidR="00E53F77" w:rsidRDefault="00037577" w:rsidP="003159B7">
      <w:pPr>
        <w:spacing w:line="276" w:lineRule="auto"/>
        <w:ind w:firstLine="705"/>
      </w:pPr>
      <w:r>
        <w:t xml:space="preserve">Moderator: </w:t>
      </w:r>
      <w:r w:rsidR="00E731A8">
        <w:t>Bence Takacs</w:t>
      </w:r>
      <w:r>
        <w:t xml:space="preserve"> </w:t>
      </w:r>
    </w:p>
    <w:p w:rsidR="00E53F77" w:rsidRDefault="00037577" w:rsidP="003159B7">
      <w:pPr>
        <w:spacing w:line="276" w:lineRule="auto"/>
        <w:ind w:left="705"/>
      </w:pPr>
      <w:r>
        <w:t>Participants</w:t>
      </w:r>
      <w:r w:rsidR="00E53F77">
        <w:t>:</w:t>
      </w:r>
    </w:p>
    <w:p w:rsidR="00E53F77" w:rsidRDefault="00F20EAB" w:rsidP="003159B7">
      <w:pPr>
        <w:pStyle w:val="Listaszerbekezds"/>
        <w:numPr>
          <w:ilvl w:val="0"/>
          <w:numId w:val="3"/>
        </w:numPr>
        <w:spacing w:after="0" w:line="276" w:lineRule="auto"/>
        <w:ind w:left="1418"/>
        <w:contextualSpacing w:val="0"/>
      </w:pPr>
      <w:r>
        <w:t>Krisztia</w:t>
      </w:r>
      <w:r w:rsidR="00E53F77">
        <w:t>n</w:t>
      </w:r>
      <w:r>
        <w:t xml:space="preserve"> Kolkedi</w:t>
      </w:r>
      <w:r w:rsidR="00E53F77">
        <w:t xml:space="preserve">, </w:t>
      </w:r>
      <w:r w:rsidR="007248F0">
        <w:t>Presidential A</w:t>
      </w:r>
      <w:r w:rsidR="00037577">
        <w:t xml:space="preserve">dvisor and </w:t>
      </w:r>
      <w:r w:rsidR="007248F0">
        <w:t>Startup E</w:t>
      </w:r>
      <w:r>
        <w:t xml:space="preserve">xpert </w:t>
      </w:r>
      <w:r w:rsidR="00037577">
        <w:t>of NRDIO</w:t>
      </w:r>
    </w:p>
    <w:p w:rsidR="00E53F77" w:rsidRDefault="00F20EAB" w:rsidP="003159B7">
      <w:pPr>
        <w:pStyle w:val="Listaszerbekezds"/>
        <w:numPr>
          <w:ilvl w:val="0"/>
          <w:numId w:val="3"/>
        </w:numPr>
        <w:spacing w:after="0" w:line="276" w:lineRule="auto"/>
        <w:ind w:left="1418"/>
        <w:contextualSpacing w:val="0"/>
      </w:pPr>
      <w:r>
        <w:t xml:space="preserve">Adam Marton </w:t>
      </w:r>
      <w:r w:rsidR="00E53F77">
        <w:t xml:space="preserve">Paulovits, </w:t>
      </w:r>
      <w:r w:rsidR="007248F0">
        <w:t>D</w:t>
      </w:r>
      <w:r>
        <w:t>irector of BSE</w:t>
      </w:r>
    </w:p>
    <w:p w:rsidR="00677732" w:rsidRDefault="00A471E1" w:rsidP="003159B7">
      <w:pPr>
        <w:pStyle w:val="Listaszerbekezds"/>
        <w:numPr>
          <w:ilvl w:val="0"/>
          <w:numId w:val="3"/>
        </w:numPr>
        <w:spacing w:after="0" w:line="276" w:lineRule="auto"/>
        <w:ind w:left="1418"/>
        <w:contextualSpacing w:val="0"/>
      </w:pPr>
      <w:r>
        <w:t>Katalin Horvathne Negyessy</w:t>
      </w:r>
      <w:r w:rsidR="00677732">
        <w:t xml:space="preserve">, </w:t>
      </w:r>
      <w:r w:rsidR="007248F0">
        <w:t>Foreign Trade A</w:t>
      </w:r>
      <w:r>
        <w:t>ttaché</w:t>
      </w:r>
      <w:r w:rsidR="007248F0">
        <w:t xml:space="preserve"> of Hungary in Lisbon</w:t>
      </w:r>
    </w:p>
    <w:p w:rsidR="00E731A8" w:rsidRDefault="00E731A8" w:rsidP="003159B7">
      <w:pPr>
        <w:pStyle w:val="Listaszerbekezds"/>
        <w:numPr>
          <w:ilvl w:val="0"/>
          <w:numId w:val="3"/>
        </w:numPr>
        <w:spacing w:after="0" w:line="276" w:lineRule="auto"/>
        <w:ind w:left="1418"/>
        <w:contextualSpacing w:val="0"/>
      </w:pPr>
      <w:r>
        <w:t xml:space="preserve">Tamas Kralik, </w:t>
      </w:r>
      <w:r w:rsidR="00D420AB">
        <w:t>R</w:t>
      </w:r>
      <w:r>
        <w:t>epresentative of Mindtech Apps</w:t>
      </w:r>
    </w:p>
    <w:p w:rsidR="00E731A8" w:rsidRDefault="00E731A8" w:rsidP="008005FF">
      <w:pPr>
        <w:pStyle w:val="Listaszerbekezds"/>
        <w:numPr>
          <w:ilvl w:val="0"/>
          <w:numId w:val="3"/>
        </w:numPr>
        <w:spacing w:after="120" w:line="276" w:lineRule="auto"/>
        <w:ind w:left="1417" w:hanging="357"/>
        <w:contextualSpacing w:val="0"/>
      </w:pPr>
      <w:r>
        <w:t xml:space="preserve">+1 startup, </w:t>
      </w:r>
      <w:r w:rsidRPr="00E731A8">
        <w:t>the winner of semi-final event of Rheinland Pitch</w:t>
      </w:r>
      <w:r>
        <w:t xml:space="preserve"> on Danube 2019</w:t>
      </w:r>
    </w:p>
    <w:p w:rsidR="00E53F77" w:rsidRDefault="00E53F77" w:rsidP="00916437">
      <w:pPr>
        <w:spacing w:line="276" w:lineRule="auto"/>
        <w:rPr>
          <w:b/>
          <w:iCs/>
          <w:sz w:val="21"/>
          <w:szCs w:val="21"/>
        </w:rPr>
      </w:pPr>
      <w:r w:rsidRPr="00677732">
        <w:rPr>
          <w:b/>
        </w:rPr>
        <w:t>11:30    </w:t>
      </w:r>
      <w:r w:rsidR="00916437">
        <w:rPr>
          <w:b/>
          <w:iCs/>
          <w:sz w:val="21"/>
          <w:szCs w:val="21"/>
        </w:rPr>
        <w:t>Pitch session: introduction of the startups</w:t>
      </w:r>
    </w:p>
    <w:p w:rsidR="006F1269" w:rsidRPr="006F1269" w:rsidRDefault="000668EB" w:rsidP="000668EB">
      <w:pPr>
        <w:pStyle w:val="Listaszerbekezds"/>
        <w:numPr>
          <w:ilvl w:val="0"/>
          <w:numId w:val="3"/>
        </w:numPr>
        <w:spacing w:after="120" w:line="276" w:lineRule="auto"/>
        <w:ind w:left="1417" w:hanging="357"/>
        <w:contextualSpacing w:val="0"/>
      </w:pPr>
      <w:r>
        <w:rPr>
          <w:b/>
        </w:rPr>
        <w:t>C</w:t>
      </w:r>
      <w:r w:rsidR="008005FF" w:rsidRPr="008005FF">
        <w:rPr>
          <w:b/>
        </w:rPr>
        <w:t>los</w:t>
      </w:r>
      <w:r w:rsidR="008005FF">
        <w:rPr>
          <w:b/>
        </w:rPr>
        <w:t>ing speech of the</w:t>
      </w:r>
      <w:r w:rsidR="00802ED6">
        <w:rPr>
          <w:b/>
        </w:rPr>
        <w:t xml:space="preserve"> EYES project implemented in the framework of</w:t>
      </w:r>
      <w:r w:rsidR="008005FF" w:rsidRPr="008005FF">
        <w:rPr>
          <w:b/>
        </w:rPr>
        <w:t xml:space="preserve"> Interreg</w:t>
      </w:r>
      <w:r>
        <w:rPr>
          <w:b/>
        </w:rPr>
        <w:t xml:space="preserve"> </w:t>
      </w:r>
      <w:r w:rsidR="008005FF" w:rsidRPr="008005FF">
        <w:rPr>
          <w:b/>
        </w:rPr>
        <w:t>V-A Slovakia-Hungary Cooperation Programme</w:t>
      </w:r>
      <w:r w:rsidR="008005FF">
        <w:rPr>
          <w:b/>
        </w:rPr>
        <w:t xml:space="preserve"> - </w:t>
      </w:r>
      <w:r w:rsidR="006F1269">
        <w:rPr>
          <w:b/>
        </w:rPr>
        <w:t>Mr. Marian Zajko</w:t>
      </w:r>
      <w:r w:rsidR="00802ED6">
        <w:rPr>
          <w:b/>
        </w:rPr>
        <w:t xml:space="preserve">, </w:t>
      </w:r>
      <w:r w:rsidR="00802ED6" w:rsidRPr="00802ED6">
        <w:t>Director at</w:t>
      </w:r>
      <w:r w:rsidR="006F1269">
        <w:rPr>
          <w:b/>
        </w:rPr>
        <w:t xml:space="preserve"> </w:t>
      </w:r>
      <w:r w:rsidR="00F72ADF" w:rsidRPr="00F72ADF">
        <w:t>the</w:t>
      </w:r>
      <w:r w:rsidR="00F72ADF">
        <w:rPr>
          <w:b/>
        </w:rPr>
        <w:t xml:space="preserve"> </w:t>
      </w:r>
      <w:r w:rsidR="006F1269" w:rsidRPr="006F1269">
        <w:t xml:space="preserve">Slovak University of Technology in Bratislava </w:t>
      </w:r>
    </w:p>
    <w:p w:rsidR="00E53F77" w:rsidRPr="008005FF" w:rsidRDefault="00916437" w:rsidP="006F1269">
      <w:pPr>
        <w:pStyle w:val="Listaszerbekezds"/>
        <w:numPr>
          <w:ilvl w:val="0"/>
          <w:numId w:val="3"/>
        </w:numPr>
        <w:spacing w:after="120" w:line="276" w:lineRule="auto"/>
        <w:ind w:left="1417" w:hanging="357"/>
        <w:contextualSpacing w:val="0"/>
      </w:pPr>
      <w:r w:rsidRPr="008005FF">
        <w:t>Presentation</w:t>
      </w:r>
      <w:r w:rsidR="008005FF">
        <w:t>s</w:t>
      </w:r>
      <w:r w:rsidRPr="008005FF">
        <w:t xml:space="preserve"> in 3 minutes </w:t>
      </w:r>
    </w:p>
    <w:p w:rsidR="006F1269" w:rsidRDefault="00E53F77" w:rsidP="00B17B99">
      <w:pPr>
        <w:spacing w:line="276" w:lineRule="auto"/>
      </w:pPr>
      <w:r w:rsidRPr="00677732">
        <w:rPr>
          <w:b/>
        </w:rPr>
        <w:t>12:30    </w:t>
      </w:r>
      <w:r w:rsidR="00916437">
        <w:rPr>
          <w:b/>
        </w:rPr>
        <w:t>Buffet reception</w:t>
      </w:r>
    </w:p>
    <w:p w:rsidR="00B164CE" w:rsidRDefault="00B17B99" w:rsidP="00B17B99">
      <w:pPr>
        <w:spacing w:line="276" w:lineRule="auto"/>
      </w:pPr>
      <w:r w:rsidRPr="00B17B99">
        <w:t>The event with participation of the press will be accompanied by the exhibition of winner startups.</w:t>
      </w:r>
    </w:p>
    <w:sectPr w:rsidR="00B164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539" w:rsidRDefault="00C55539" w:rsidP="00872379">
      <w:pPr>
        <w:spacing w:after="0" w:line="240" w:lineRule="auto"/>
      </w:pPr>
      <w:r>
        <w:separator/>
      </w:r>
    </w:p>
  </w:endnote>
  <w:endnote w:type="continuationSeparator" w:id="0">
    <w:p w:rsidR="00C55539" w:rsidRDefault="00C55539" w:rsidP="0087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LT Pro Book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269" w:rsidRPr="006F1269" w:rsidRDefault="006F1269" w:rsidP="006F1269">
    <w:pPr>
      <w:pStyle w:val="llb"/>
      <w:rPr>
        <w:sz w:val="18"/>
        <w:szCs w:val="18"/>
      </w:rPr>
    </w:pPr>
    <w:r>
      <w:rPr>
        <w:noProof/>
        <w:lang w:eastAsia="hu-HU"/>
      </w:rPr>
      <w:drawing>
        <wp:inline distT="0" distB="0" distL="0" distR="0" wp14:anchorId="2DF4F075" wp14:editId="28B971FA">
          <wp:extent cx="1097359" cy="468207"/>
          <wp:effectExtent l="0" t="0" r="7620" b="825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logen_color_SKHU_EN_RGB_kic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077" cy="496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E624F">
      <w:rPr>
        <w:rFonts w:ascii="Helvetica" w:hAnsi="Helvetica" w:cs="Helvetica"/>
        <w:color w:val="666666"/>
        <w:sz w:val="20"/>
        <w:szCs w:val="20"/>
        <w:shd w:val="clear" w:color="auto" w:fill="FCFCFC"/>
      </w:rPr>
      <w:t xml:space="preserve"> </w:t>
    </w:r>
    <w:r w:rsidRPr="006F1269">
      <w:rPr>
        <w:rFonts w:ascii="Helvetica" w:hAnsi="Helvetica" w:cs="Helvetica"/>
        <w:color w:val="666666"/>
        <w:sz w:val="18"/>
        <w:szCs w:val="18"/>
        <w:shd w:val="clear" w:color="auto" w:fill="FCFCFC"/>
      </w:rPr>
      <w:t>Note: </w:t>
    </w:r>
    <w:r w:rsidRPr="006F1269">
      <w:rPr>
        <w:rStyle w:val="Kiemels"/>
        <w:rFonts w:ascii="Helvetica" w:hAnsi="Helvetica" w:cs="Helvetica"/>
        <w:color w:val="666666"/>
        <w:sz w:val="18"/>
        <w:szCs w:val="18"/>
        <w:bdr w:val="none" w:sz="0" w:space="0" w:color="auto" w:frame="1"/>
        <w:shd w:val="clear" w:color="auto" w:fill="FCFCFC"/>
      </w:rPr>
      <w:t>The project is implemented with the support of the European Regional Development Fund. The information included in this publication does not necessarily reflect the official position of the EU.www.skhu.eu</w:t>
    </w:r>
  </w:p>
  <w:p w:rsidR="006F1269" w:rsidRDefault="006F126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539" w:rsidRDefault="00C55539" w:rsidP="00872379">
      <w:pPr>
        <w:spacing w:after="0" w:line="240" w:lineRule="auto"/>
      </w:pPr>
      <w:r>
        <w:separator/>
      </w:r>
    </w:p>
  </w:footnote>
  <w:footnote w:type="continuationSeparator" w:id="0">
    <w:p w:rsidR="00C55539" w:rsidRDefault="00C55539" w:rsidP="0087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379" w:rsidRPr="00B500AE" w:rsidRDefault="00B500AE" w:rsidP="00B500AE">
    <w:pPr>
      <w:pStyle w:val="lfej"/>
      <w:tabs>
        <w:tab w:val="clear" w:pos="4536"/>
        <w:tab w:val="clear" w:pos="9072"/>
        <w:tab w:val="left" w:pos="6960"/>
      </w:tabs>
      <w:ind w:right="-284"/>
      <w:rPr>
        <w:rFonts w:ascii="Futura LT Pro Book" w:hAnsi="Futura LT Pro Book"/>
      </w:rPr>
    </w:pPr>
    <w:r>
      <w:rPr>
        <w:rFonts w:ascii="Futura LT Pro Book" w:hAnsi="Futura LT Pro Book"/>
        <w:noProof/>
        <w:lang w:eastAsia="hu-HU"/>
      </w:rPr>
      <w:drawing>
        <wp:inline distT="0" distB="0" distL="0" distR="0" wp14:anchorId="7DF62285" wp14:editId="6697569A">
          <wp:extent cx="1457325" cy="326386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VK_logo_EN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010" cy="394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Futura LT Pro Book" w:hAnsi="Futura LT Pro Book"/>
      </w:rPr>
      <w:t xml:space="preserve">        </w:t>
    </w:r>
    <w:r>
      <w:rPr>
        <w:noProof/>
        <w:lang w:eastAsia="hu-HU"/>
      </w:rPr>
      <w:drawing>
        <wp:inline distT="0" distB="0" distL="0" distR="0" wp14:anchorId="56E24FC0" wp14:editId="431A519D">
          <wp:extent cx="762000" cy="419100"/>
          <wp:effectExtent l="0" t="0" r="0" b="0"/>
          <wp:docPr id="12" name="Kép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ép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Futura LT Pro Book" w:hAnsi="Futura LT Pro Book"/>
      </w:rPr>
      <w:t xml:space="preserve">           </w:t>
    </w:r>
    <w:r>
      <w:rPr>
        <w:rFonts w:ascii="Futura LT Pro Book" w:hAnsi="Futura LT Pro Book"/>
        <w:noProof/>
        <w:lang w:eastAsia="hu-HU"/>
      </w:rPr>
      <w:drawing>
        <wp:inline distT="0" distB="0" distL="0" distR="0" wp14:anchorId="63B9DE35" wp14:editId="6C8E7FDA">
          <wp:extent cx="1219802" cy="714375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kfih - E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522" cy="722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02122">
      <w:rPr>
        <w:rFonts w:ascii="Futura LT Pro Book" w:hAnsi="Futura LT Pro Book"/>
      </w:rPr>
      <w:tab/>
    </w:r>
    <w:r>
      <w:rPr>
        <w:rFonts w:ascii="Futura LT Pro Book" w:hAnsi="Futura LT Pro Book"/>
      </w:rPr>
      <w:t xml:space="preserve">     </w:t>
    </w:r>
    <w:r>
      <w:rPr>
        <w:noProof/>
        <w:lang w:eastAsia="hu-HU"/>
      </w:rPr>
      <w:drawing>
        <wp:inline distT="0" distB="0" distL="0" distR="0" wp14:anchorId="072B7107" wp14:editId="289BD4BD">
          <wp:extent cx="1239149" cy="449782"/>
          <wp:effectExtent l="0" t="0" r="0" b="0"/>
          <wp:docPr id="9" name="Kép 9" descr="Képtalálat a következőre: „thinkbdpst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éptalálat a következőre: „thinkbdpst”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116" cy="457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0F87">
      <w:rPr>
        <w:rFonts w:ascii="Futura LT Pro Book" w:hAnsi="Futura LT Pro Boo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87A1A"/>
    <w:multiLevelType w:val="hybridMultilevel"/>
    <w:tmpl w:val="FE7C7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933C9"/>
    <w:multiLevelType w:val="hybridMultilevel"/>
    <w:tmpl w:val="D2243092"/>
    <w:lvl w:ilvl="0" w:tplc="C990355E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79"/>
    <w:rsid w:val="000275B7"/>
    <w:rsid w:val="00037577"/>
    <w:rsid w:val="000668EB"/>
    <w:rsid w:val="00080057"/>
    <w:rsid w:val="0009225C"/>
    <w:rsid w:val="001C4D6D"/>
    <w:rsid w:val="0023450B"/>
    <w:rsid w:val="002362F8"/>
    <w:rsid w:val="002577CB"/>
    <w:rsid w:val="002833A8"/>
    <w:rsid w:val="00312F55"/>
    <w:rsid w:val="003159B7"/>
    <w:rsid w:val="00347F88"/>
    <w:rsid w:val="004B0F3B"/>
    <w:rsid w:val="004C0949"/>
    <w:rsid w:val="004E71EF"/>
    <w:rsid w:val="004F55F7"/>
    <w:rsid w:val="00554EFB"/>
    <w:rsid w:val="005D6EE9"/>
    <w:rsid w:val="005F4596"/>
    <w:rsid w:val="00601EAF"/>
    <w:rsid w:val="006310AF"/>
    <w:rsid w:val="00677732"/>
    <w:rsid w:val="00691EA4"/>
    <w:rsid w:val="006965EC"/>
    <w:rsid w:val="006E7FE9"/>
    <w:rsid w:val="006F1269"/>
    <w:rsid w:val="007248F0"/>
    <w:rsid w:val="007D1026"/>
    <w:rsid w:val="008005FF"/>
    <w:rsid w:val="00802ED6"/>
    <w:rsid w:val="00872379"/>
    <w:rsid w:val="008A2CAD"/>
    <w:rsid w:val="00913D3C"/>
    <w:rsid w:val="00916437"/>
    <w:rsid w:val="00925332"/>
    <w:rsid w:val="009E110D"/>
    <w:rsid w:val="009E42CF"/>
    <w:rsid w:val="00A12ED0"/>
    <w:rsid w:val="00A31E4E"/>
    <w:rsid w:val="00A471E1"/>
    <w:rsid w:val="00B164CE"/>
    <w:rsid w:val="00B17B99"/>
    <w:rsid w:val="00B37135"/>
    <w:rsid w:val="00B500AE"/>
    <w:rsid w:val="00BA5022"/>
    <w:rsid w:val="00BB6A4E"/>
    <w:rsid w:val="00BD12FF"/>
    <w:rsid w:val="00C55539"/>
    <w:rsid w:val="00CE0541"/>
    <w:rsid w:val="00CF4E16"/>
    <w:rsid w:val="00D3506D"/>
    <w:rsid w:val="00D420AB"/>
    <w:rsid w:val="00DD79D9"/>
    <w:rsid w:val="00E00D99"/>
    <w:rsid w:val="00E13556"/>
    <w:rsid w:val="00E53F77"/>
    <w:rsid w:val="00E731A8"/>
    <w:rsid w:val="00E96DA3"/>
    <w:rsid w:val="00EE4A76"/>
    <w:rsid w:val="00F131D4"/>
    <w:rsid w:val="00F20EAB"/>
    <w:rsid w:val="00F72ADF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0EC9313-5B41-4328-B4EC-50E47E95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E42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2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2379"/>
  </w:style>
  <w:style w:type="paragraph" w:styleId="llb">
    <w:name w:val="footer"/>
    <w:basedOn w:val="Norml"/>
    <w:link w:val="llbChar"/>
    <w:uiPriority w:val="99"/>
    <w:unhideWhenUsed/>
    <w:rsid w:val="00872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2379"/>
  </w:style>
  <w:style w:type="character" w:styleId="Hiperhivatkozs">
    <w:name w:val="Hyperlink"/>
    <w:rsid w:val="00872379"/>
    <w:rPr>
      <w:color w:val="0000FF"/>
      <w:u w:val="single"/>
    </w:rPr>
  </w:style>
  <w:style w:type="paragraph" w:customStyle="1" w:styleId="BasicParagraph">
    <w:name w:val="[Basic Paragraph]"/>
    <w:basedOn w:val="Norml"/>
    <w:uiPriority w:val="99"/>
    <w:rsid w:val="0087237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6310AF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601EAF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6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6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Júlia</dc:creator>
  <cp:keywords/>
  <dc:description/>
  <cp:lastModifiedBy>Csilla Endrődy</cp:lastModifiedBy>
  <cp:revision>2</cp:revision>
  <dcterms:created xsi:type="dcterms:W3CDTF">2019-03-29T13:13:00Z</dcterms:created>
  <dcterms:modified xsi:type="dcterms:W3CDTF">2019-03-29T13:13:00Z</dcterms:modified>
</cp:coreProperties>
</file>