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F11940" w:rsidRDefault="004B745D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577591" w:rsidRPr="00F11940" w:rsidRDefault="004B745D" w:rsidP="004B745D">
      <w:pPr>
        <w:jc w:val="center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MEGHÍVÓ</w:t>
      </w:r>
    </w:p>
    <w:p w:rsidR="0064436E" w:rsidRPr="00F11940" w:rsidRDefault="00980071" w:rsidP="004B745D">
      <w:pPr>
        <w:jc w:val="center"/>
        <w:rPr>
          <w:rFonts w:eastAsia="Times New Roman" w:cstheme="minorHAnsi"/>
          <w:color w:val="333333"/>
          <w:sz w:val="28"/>
          <w:szCs w:val="28"/>
          <w:lang w:eastAsia="hu-HU"/>
        </w:rPr>
      </w:pPr>
      <w:r w:rsidRPr="00F11940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334645</wp:posOffset>
            </wp:positionV>
            <wp:extent cx="462915" cy="612140"/>
            <wp:effectExtent l="0" t="0" r="0" b="0"/>
            <wp:wrapTight wrapText="bothSides">
              <wp:wrapPolygon edited="0">
                <wp:start x="0" y="0"/>
                <wp:lineTo x="0" y="20838"/>
                <wp:lineTo x="20444" y="20838"/>
                <wp:lineTo x="20444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940" w:rsidRPr="00F11940" w:rsidRDefault="00F11940" w:rsidP="00F11940">
      <w:pPr>
        <w:jc w:val="both"/>
        <w:rPr>
          <w:rFonts w:cstheme="minorHAnsi"/>
          <w:sz w:val="28"/>
          <w:szCs w:val="24"/>
        </w:rPr>
      </w:pPr>
      <w:r w:rsidRPr="00F11940">
        <w:rPr>
          <w:rFonts w:cstheme="minorHAnsi"/>
          <w:sz w:val="28"/>
          <w:szCs w:val="24"/>
        </w:rPr>
        <w:t xml:space="preserve">A határokon átnyúló </w:t>
      </w:r>
      <w:r w:rsidRPr="00F11940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Szlovákia</w:t>
      </w:r>
      <w:r w:rsidRPr="00F11940">
        <w:rPr>
          <w:rFonts w:cstheme="minorHAnsi"/>
          <w:b/>
          <w:sz w:val="28"/>
          <w:szCs w:val="24"/>
          <w:shd w:val="clear" w:color="auto" w:fill="FFFFFF"/>
        </w:rPr>
        <w:t>-</w:t>
      </w:r>
      <w:r w:rsidRPr="00F11940">
        <w:rPr>
          <w:rStyle w:val="Kiemels"/>
          <w:rFonts w:cstheme="minorHAnsi"/>
          <w:b/>
          <w:bCs/>
          <w:sz w:val="28"/>
          <w:szCs w:val="24"/>
          <w:shd w:val="clear" w:color="auto" w:fill="FFFFFF"/>
        </w:rPr>
        <w:t>Magyarország Együttműködési Program</w:t>
      </w:r>
      <w:r w:rsidRPr="00F11940">
        <w:rPr>
          <w:rFonts w:cstheme="minorHAnsi"/>
          <w:sz w:val="28"/>
          <w:szCs w:val="24"/>
        </w:rPr>
        <w:t xml:space="preserve"> keretén belül (</w:t>
      </w:r>
      <w:r w:rsidRPr="00F11940">
        <w:rPr>
          <w:rFonts w:cstheme="minorHAnsi"/>
          <w:b/>
          <w:sz w:val="28"/>
          <w:szCs w:val="24"/>
        </w:rPr>
        <w:t xml:space="preserve">SKHU / 1802 / 3.1 / 023 </w:t>
      </w:r>
      <w:proofErr w:type="spellStart"/>
      <w:r w:rsidRPr="00F11940">
        <w:rPr>
          <w:rFonts w:cstheme="minorHAnsi"/>
          <w:b/>
          <w:sz w:val="28"/>
          <w:szCs w:val="24"/>
        </w:rPr>
        <w:t>Co-innovation</w:t>
      </w:r>
      <w:proofErr w:type="spellEnd"/>
      <w:r w:rsidRPr="00F11940">
        <w:rPr>
          <w:rFonts w:cstheme="minorHAnsi"/>
          <w:sz w:val="28"/>
          <w:szCs w:val="24"/>
        </w:rPr>
        <w:t xml:space="preserve"> projekt) tisztelettel meghívjuk Önt a Széchenyi István Egyetem és NPPC előadássorozatára.</w:t>
      </w:r>
    </w:p>
    <w:p w:rsidR="0064436E" w:rsidRPr="00F11940" w:rsidRDefault="0064436E" w:rsidP="00933C67">
      <w:pPr>
        <w:jc w:val="both"/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F11940" w:rsidRPr="00E070D3" w:rsidRDefault="00581AB9" w:rsidP="00CC0CC3">
      <w:pPr>
        <w:jc w:val="both"/>
        <w:rPr>
          <w:rFonts w:eastAsia="Times New Roman" w:cstheme="minorHAnsi"/>
          <w:i/>
          <w:sz w:val="28"/>
          <w:szCs w:val="28"/>
          <w:lang w:eastAsia="hu-HU"/>
        </w:rPr>
      </w:pPr>
      <w:r w:rsidRPr="00F11940">
        <w:rPr>
          <w:rFonts w:cstheme="minorHAnsi"/>
          <w:noProof/>
          <w:sz w:val="36"/>
          <w:lang w:eastAsia="hu-HU"/>
        </w:rPr>
        <w:drawing>
          <wp:anchor distT="0" distB="0" distL="114300" distR="114300" simplePos="0" relativeHeight="251662336" behindDoc="1" locked="0" layoutInCell="1" allowOverlap="1" wp14:anchorId="6283E8C0" wp14:editId="7984F72C">
            <wp:simplePos x="0" y="0"/>
            <wp:positionH relativeFrom="margin">
              <wp:posOffset>4700905</wp:posOffset>
            </wp:positionH>
            <wp:positionV relativeFrom="paragraph">
              <wp:posOffset>62865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" name="Kép 1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36E" w:rsidRPr="00E070D3">
        <w:rPr>
          <w:rFonts w:eastAsia="Times New Roman" w:cstheme="minorHAnsi"/>
          <w:i/>
          <w:sz w:val="28"/>
          <w:szCs w:val="28"/>
          <w:lang w:eastAsia="hu-HU"/>
        </w:rPr>
        <w:t xml:space="preserve">Az előadás témája: </w:t>
      </w:r>
    </w:p>
    <w:p w:rsidR="00E070D3" w:rsidRPr="00E070D3" w:rsidRDefault="00F11940" w:rsidP="00E070D3">
      <w:pPr>
        <w:jc w:val="both"/>
        <w:rPr>
          <w:rFonts w:eastAsia="Times New Roman" w:cstheme="minorHAnsi"/>
          <w:b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sz w:val="28"/>
          <w:szCs w:val="28"/>
          <w:lang w:eastAsia="hu-HU"/>
        </w:rPr>
        <w:t>Öntözéses gazdálkodás a termékbiztonság érdekében</w:t>
      </w:r>
    </w:p>
    <w:p w:rsidR="00F11940" w:rsidRDefault="00F11940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  <w:r>
        <w:rPr>
          <w:rFonts w:eastAsia="Times New Roman" w:cstheme="minorHAnsi"/>
          <w:color w:val="333333"/>
          <w:sz w:val="28"/>
          <w:szCs w:val="28"/>
          <w:lang w:eastAsia="hu-HU"/>
        </w:rPr>
        <w:t xml:space="preserve">Előadó: </w:t>
      </w:r>
      <w:r w:rsidRPr="00F11940">
        <w:rPr>
          <w:rFonts w:eastAsia="Times New Roman" w:cstheme="minorHAnsi"/>
          <w:b/>
          <w:sz w:val="28"/>
          <w:szCs w:val="28"/>
          <w:lang w:eastAsia="hu-HU"/>
        </w:rPr>
        <w:t xml:space="preserve">Prof. Dr. Dr. h. </w:t>
      </w:r>
      <w:proofErr w:type="gramStart"/>
      <w:r w:rsidRPr="00F11940">
        <w:rPr>
          <w:rFonts w:eastAsia="Times New Roman" w:cstheme="minorHAnsi"/>
          <w:b/>
          <w:sz w:val="28"/>
          <w:szCs w:val="28"/>
          <w:lang w:eastAsia="hu-HU"/>
        </w:rPr>
        <w:t>c.</w:t>
      </w:r>
      <w:proofErr w:type="gramEnd"/>
      <w:r w:rsidRPr="00F11940">
        <w:rPr>
          <w:rFonts w:eastAsia="Times New Roman" w:cstheme="minorHAnsi"/>
          <w:b/>
          <w:sz w:val="28"/>
          <w:szCs w:val="28"/>
          <w:lang w:eastAsia="hu-HU"/>
        </w:rPr>
        <w:t xml:space="preserve"> Ligetvári Ferenc</w:t>
      </w:r>
    </w:p>
    <w:p w:rsidR="00E070D3" w:rsidRDefault="00581AB9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  <w:r>
        <w:rPr>
          <w:rFonts w:eastAsia="Times New Roman" w:cstheme="minorHAnsi"/>
          <w:noProof/>
          <w:color w:val="333333"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309880</wp:posOffset>
            </wp:positionV>
            <wp:extent cx="2990850" cy="2792384"/>
            <wp:effectExtent l="0" t="0" r="0" b="8255"/>
            <wp:wrapNone/>
            <wp:docPr id="2" name="Kép 2" descr="öntö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öntözé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9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0D3"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 xml:space="preserve">Időpontja: 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>2</w:t>
      </w:r>
      <w:r w:rsidR="00E070D3">
        <w:rPr>
          <w:rFonts w:eastAsia="Times New Roman" w:cstheme="minorHAnsi"/>
          <w:color w:val="333333"/>
          <w:sz w:val="28"/>
          <w:szCs w:val="28"/>
          <w:lang w:eastAsia="hu-HU"/>
        </w:rPr>
        <w:t>021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>.</w:t>
      </w:r>
      <w:r w:rsidR="00E070D3">
        <w:rPr>
          <w:rFonts w:eastAsia="Times New Roman" w:cstheme="minorHAnsi"/>
          <w:color w:val="333333"/>
          <w:sz w:val="28"/>
          <w:szCs w:val="28"/>
          <w:lang w:eastAsia="hu-HU"/>
        </w:rPr>
        <w:t>05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>.</w:t>
      </w:r>
      <w:r w:rsidR="00E070D3">
        <w:rPr>
          <w:rFonts w:eastAsia="Times New Roman" w:cstheme="minorHAnsi"/>
          <w:color w:val="333333"/>
          <w:sz w:val="28"/>
          <w:szCs w:val="28"/>
          <w:lang w:eastAsia="hu-HU"/>
        </w:rPr>
        <w:t>19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 xml:space="preserve">. </w:t>
      </w:r>
      <w:r w:rsidR="00E070D3">
        <w:rPr>
          <w:rFonts w:eastAsia="Times New Roman" w:cstheme="minorHAnsi"/>
          <w:color w:val="333333"/>
          <w:sz w:val="28"/>
          <w:szCs w:val="28"/>
          <w:lang w:eastAsia="hu-HU"/>
        </w:rPr>
        <w:t>szerda 09</w:t>
      </w:r>
      <w:r w:rsidR="00E070D3" w:rsidRPr="00F11940"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>00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 xml:space="preserve"> </w:t>
      </w:r>
      <w:r w:rsidR="00E070D3">
        <w:rPr>
          <w:rFonts w:eastAsia="Times New Roman" w:cstheme="minorHAnsi"/>
          <w:color w:val="333333"/>
          <w:sz w:val="28"/>
          <w:szCs w:val="28"/>
          <w:lang w:eastAsia="hu-HU"/>
        </w:rPr>
        <w:t>– 1</w:t>
      </w:r>
      <w:r w:rsidR="008D48A1">
        <w:rPr>
          <w:rFonts w:eastAsia="Times New Roman" w:cstheme="minorHAnsi"/>
          <w:color w:val="333333"/>
          <w:sz w:val="28"/>
          <w:szCs w:val="28"/>
          <w:lang w:eastAsia="hu-HU"/>
        </w:rPr>
        <w:t>1</w:t>
      </w:r>
      <w:bookmarkStart w:id="0" w:name="_GoBack"/>
      <w:bookmarkEnd w:id="0"/>
      <w:r w:rsidR="00E070D3" w:rsidRPr="00E070D3"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>00</w:t>
      </w:r>
      <w:r w:rsidR="00E070D3">
        <w:rPr>
          <w:rFonts w:eastAsia="Times New Roman" w:cstheme="minorHAnsi"/>
          <w:color w:val="333333"/>
          <w:sz w:val="28"/>
          <w:szCs w:val="28"/>
          <w:vertAlign w:val="superscript"/>
          <w:lang w:eastAsia="hu-HU"/>
        </w:rPr>
        <w:t xml:space="preserve"> </w:t>
      </w:r>
      <w:r w:rsidR="00E070D3" w:rsidRPr="00F11940">
        <w:rPr>
          <w:rFonts w:eastAsia="Times New Roman" w:cstheme="minorHAnsi"/>
          <w:color w:val="333333"/>
          <w:sz w:val="28"/>
          <w:szCs w:val="28"/>
          <w:lang w:eastAsia="hu-HU"/>
        </w:rPr>
        <w:t>óra</w:t>
      </w:r>
    </w:p>
    <w:p w:rsidR="00E070D3" w:rsidRDefault="00E070D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805D73" w:rsidRPr="00F11940" w:rsidRDefault="00805D73" w:rsidP="00F11940">
      <w:pPr>
        <w:rPr>
          <w:rFonts w:eastAsia="Times New Roman" w:cstheme="minorHAnsi"/>
          <w:color w:val="333333"/>
          <w:sz w:val="28"/>
          <w:szCs w:val="28"/>
          <w:lang w:eastAsia="hu-HU"/>
        </w:rPr>
      </w:pPr>
    </w:p>
    <w:p w:rsidR="00031085" w:rsidRDefault="00031085" w:rsidP="00805D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sk-SK" w:eastAsia="hu-HU"/>
        </w:rPr>
      </w:pPr>
    </w:p>
    <w:p w:rsidR="00E41BB3" w:rsidRPr="00E070D3" w:rsidRDefault="00F11940" w:rsidP="00805D73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val="sk-SK" w:eastAsia="hu-HU"/>
        </w:rPr>
      </w:pPr>
      <w:r w:rsidRPr="00E070D3">
        <w:rPr>
          <w:rFonts w:eastAsia="Times New Roman" w:cstheme="minorHAnsi"/>
          <w:b/>
          <w:bCs/>
          <w:sz w:val="28"/>
          <w:szCs w:val="28"/>
          <w:lang w:val="sk-SK" w:eastAsia="hu-HU"/>
        </w:rPr>
        <w:t>A szemináriumra való regisztráció ingyenes:</w:t>
      </w:r>
    </w:p>
    <w:p w:rsidR="00730A89" w:rsidRPr="00031085" w:rsidRDefault="008D48A1" w:rsidP="00F11940">
      <w:pPr>
        <w:spacing w:after="0" w:line="240" w:lineRule="auto"/>
        <w:rPr>
          <w:rFonts w:eastAsia="Times New Roman" w:cstheme="minorHAnsi"/>
          <w:b/>
          <w:color w:val="0070C0"/>
          <w:sz w:val="24"/>
          <w:szCs w:val="24"/>
          <w:lang w:eastAsia="hu-HU"/>
        </w:rPr>
      </w:pPr>
      <w:hyperlink r:id="rId10" w:history="1"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Ide kattintva elérhető /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Dostupné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kliknutím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sem /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Available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by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</w:t>
        </w:r>
        <w:proofErr w:type="spellStart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>clicking</w:t>
        </w:r>
        <w:proofErr w:type="spellEnd"/>
        <w:r w:rsidR="00E070D3" w:rsidRPr="00805D73">
          <w:rPr>
            <w:rStyle w:val="Hiperhivatkozs"/>
            <w:rFonts w:eastAsia="Times New Roman" w:cstheme="minorHAnsi"/>
            <w:b/>
            <w:color w:val="0070C0"/>
            <w:sz w:val="24"/>
            <w:szCs w:val="24"/>
            <w:lang w:eastAsia="hu-HU"/>
          </w:rPr>
          <w:t xml:space="preserve"> here</w:t>
        </w:r>
      </w:hyperlink>
    </w:p>
    <w:p w:rsidR="00805D73" w:rsidRDefault="00805D73" w:rsidP="00F11940">
      <w:pPr>
        <w:spacing w:after="0" w:line="24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</w:p>
    <w:p w:rsidR="00F11940" w:rsidRPr="00F11940" w:rsidRDefault="00F11940" w:rsidP="00805D73">
      <w:pPr>
        <w:spacing w:after="0" w:line="360" w:lineRule="auto"/>
        <w:rPr>
          <w:rFonts w:eastAsia="Times New Roman" w:cstheme="minorHAnsi"/>
          <w:b/>
          <w:color w:val="333333"/>
          <w:sz w:val="28"/>
          <w:szCs w:val="28"/>
          <w:lang w:eastAsia="hu-HU"/>
        </w:rPr>
      </w:pPr>
      <w:r w:rsidRPr="00F11940">
        <w:rPr>
          <w:rFonts w:eastAsia="Times New Roman" w:cstheme="minorHAnsi"/>
          <w:b/>
          <w:color w:val="333333"/>
          <w:sz w:val="28"/>
          <w:szCs w:val="28"/>
          <w:lang w:eastAsia="hu-HU"/>
        </w:rPr>
        <w:t>Online csatlakozási lehetőség az alábbi linken:</w:t>
      </w:r>
    </w:p>
    <w:p w:rsidR="00730A89" w:rsidRPr="00730A89" w:rsidRDefault="008D48A1" w:rsidP="00805D73">
      <w:pPr>
        <w:spacing w:after="0" w:line="360" w:lineRule="auto"/>
        <w:rPr>
          <w:rFonts w:eastAsia="Times New Roman" w:cstheme="minorHAnsi"/>
          <w:color w:val="0070C0"/>
          <w:sz w:val="28"/>
          <w:szCs w:val="28"/>
          <w:lang w:eastAsia="hu-HU"/>
        </w:rPr>
      </w:pPr>
      <w:hyperlink r:id="rId11" w:history="1">
        <w:r w:rsidR="006A2059" w:rsidRPr="00477A65">
          <w:rPr>
            <w:rStyle w:val="Hiperhivatkozs"/>
            <w:rFonts w:eastAsia="Times New Roman" w:cstheme="minorHAnsi"/>
            <w:sz w:val="28"/>
            <w:szCs w:val="28"/>
            <w:lang w:eastAsia="hu-HU"/>
          </w:rPr>
          <w:t>https://meet.google.com/dnw-rpbg-fvz</w:t>
        </w:r>
      </w:hyperlink>
      <w:r w:rsidR="006A2059">
        <w:rPr>
          <w:rFonts w:eastAsia="Times New Roman" w:cstheme="minorHAnsi"/>
          <w:color w:val="0070C0"/>
          <w:sz w:val="28"/>
          <w:szCs w:val="28"/>
          <w:lang w:eastAsia="hu-HU"/>
        </w:rPr>
        <w:t xml:space="preserve"> </w:t>
      </w:r>
    </w:p>
    <w:p w:rsidR="00CC0CC3" w:rsidRPr="00805D73" w:rsidRDefault="00730A89" w:rsidP="00805D73">
      <w:pPr>
        <w:spacing w:after="0"/>
        <w:rPr>
          <w:rFonts w:eastAsia="Times New Roman" w:cstheme="minorHAnsi"/>
          <w:color w:val="333333"/>
          <w:szCs w:val="28"/>
          <w:lang w:eastAsia="hu-HU"/>
        </w:rPr>
      </w:pPr>
      <w:r w:rsidRPr="00805D73">
        <w:rPr>
          <w:rFonts w:eastAsia="Times New Roman" w:cstheme="minorHAnsi"/>
          <w:color w:val="333333"/>
          <w:szCs w:val="28"/>
          <w:lang w:eastAsia="hu-HU"/>
        </w:rPr>
        <w:t xml:space="preserve">Vagy hívja ezt a számot: </w:t>
      </w:r>
      <w:dir w:val="ltr">
        <w:r w:rsidRPr="00805D73">
          <w:rPr>
            <w:rFonts w:eastAsia="Times New Roman" w:cstheme="minorHAnsi"/>
            <w:color w:val="333333"/>
            <w:szCs w:val="28"/>
            <w:lang w:eastAsia="hu-HU"/>
          </w:rPr>
          <w:t>(US) +1 669-234-8107</w:t>
        </w:r>
        <w:r w:rsidRPr="00805D73">
          <w:rPr>
            <w:rFonts w:eastAsia="Times New Roman" w:cstheme="minorHAnsi"/>
            <w:color w:val="333333"/>
            <w:szCs w:val="28"/>
            <w:lang w:eastAsia="hu-HU"/>
          </w:rPr>
          <w:t xml:space="preserve">‬ PIN-kód: </w:t>
        </w:r>
        <w:dir w:val="ltr">
          <w:r w:rsidRPr="00805D73">
            <w:rPr>
              <w:rFonts w:eastAsia="Times New Roman" w:cstheme="minorHAnsi"/>
              <w:color w:val="333333"/>
              <w:szCs w:val="28"/>
              <w:lang w:eastAsia="hu-HU"/>
            </w:rPr>
            <w:t>843 840 970</w:t>
          </w:r>
          <w:r w:rsidRPr="00805D73">
            <w:rPr>
              <w:rFonts w:eastAsia="Times New Roman" w:cstheme="minorHAnsi"/>
              <w:color w:val="333333"/>
              <w:szCs w:val="28"/>
              <w:lang w:eastAsia="hu-HU"/>
            </w:rPr>
            <w:t>‬#</w:t>
          </w:r>
          <w:r w:rsidR="00830130">
            <w:t>‬</w:t>
          </w:r>
          <w:r w:rsidR="00830130">
            <w:t>‬</w:t>
          </w:r>
          <w:r w:rsidR="006C4D62">
            <w:t>‬</w:t>
          </w:r>
          <w:r w:rsidR="006C4D62">
            <w:t>‬</w:t>
          </w:r>
          <w:r w:rsidR="008D48A1">
            <w:t>‬</w:t>
          </w:r>
          <w:r w:rsidR="008D48A1">
            <w:t>‬</w:t>
          </w:r>
        </w:dir>
      </w:dir>
    </w:p>
    <w:sectPr w:rsidR="00CC0CC3" w:rsidRPr="00805D73" w:rsidSect="00280207">
      <w:headerReference w:type="default" r:id="rId12"/>
      <w:footerReference w:type="default" r:id="rId13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62" w:rsidRDefault="006C4D62" w:rsidP="004B745D">
      <w:pPr>
        <w:spacing w:after="0" w:line="240" w:lineRule="auto"/>
      </w:pPr>
      <w:r>
        <w:separator/>
      </w:r>
    </w:p>
  </w:endnote>
  <w:endnote w:type="continuationSeparator" w:id="0">
    <w:p w:rsidR="006C4D62" w:rsidRDefault="006C4D62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62" w:rsidRDefault="006C4D62" w:rsidP="004B745D">
      <w:pPr>
        <w:spacing w:after="0" w:line="240" w:lineRule="auto"/>
      </w:pPr>
      <w:r>
        <w:separator/>
      </w:r>
    </w:p>
  </w:footnote>
  <w:footnote w:type="continuationSeparator" w:id="0">
    <w:p w:rsidR="006C4D62" w:rsidRDefault="006C4D62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1085"/>
    <w:rsid w:val="000331A3"/>
    <w:rsid w:val="00054F90"/>
    <w:rsid w:val="00070A22"/>
    <w:rsid w:val="000B77CB"/>
    <w:rsid w:val="00127B07"/>
    <w:rsid w:val="0018248F"/>
    <w:rsid w:val="001852EA"/>
    <w:rsid w:val="0020434F"/>
    <w:rsid w:val="00211698"/>
    <w:rsid w:val="00280207"/>
    <w:rsid w:val="00282679"/>
    <w:rsid w:val="0028790A"/>
    <w:rsid w:val="002950E2"/>
    <w:rsid w:val="002A7252"/>
    <w:rsid w:val="002C5645"/>
    <w:rsid w:val="003123DE"/>
    <w:rsid w:val="003335C1"/>
    <w:rsid w:val="00335759"/>
    <w:rsid w:val="00373065"/>
    <w:rsid w:val="0038010B"/>
    <w:rsid w:val="0039408B"/>
    <w:rsid w:val="003A1487"/>
    <w:rsid w:val="003E5790"/>
    <w:rsid w:val="004B745D"/>
    <w:rsid w:val="004E69B5"/>
    <w:rsid w:val="0053455A"/>
    <w:rsid w:val="00560B19"/>
    <w:rsid w:val="00577591"/>
    <w:rsid w:val="00581AB9"/>
    <w:rsid w:val="00594605"/>
    <w:rsid w:val="0059616B"/>
    <w:rsid w:val="005D0903"/>
    <w:rsid w:val="005E425C"/>
    <w:rsid w:val="00601CF9"/>
    <w:rsid w:val="00602E42"/>
    <w:rsid w:val="00605A13"/>
    <w:rsid w:val="006118A5"/>
    <w:rsid w:val="00634FEB"/>
    <w:rsid w:val="0064436E"/>
    <w:rsid w:val="0067005C"/>
    <w:rsid w:val="00677474"/>
    <w:rsid w:val="006A2059"/>
    <w:rsid w:val="006B3142"/>
    <w:rsid w:val="006C4D62"/>
    <w:rsid w:val="006E7B76"/>
    <w:rsid w:val="00724F8E"/>
    <w:rsid w:val="00730A89"/>
    <w:rsid w:val="00755618"/>
    <w:rsid w:val="00761BF3"/>
    <w:rsid w:val="00770250"/>
    <w:rsid w:val="007D295D"/>
    <w:rsid w:val="00805D73"/>
    <w:rsid w:val="00810CF8"/>
    <w:rsid w:val="00812867"/>
    <w:rsid w:val="008150EF"/>
    <w:rsid w:val="00830130"/>
    <w:rsid w:val="00831FB3"/>
    <w:rsid w:val="00832C9B"/>
    <w:rsid w:val="008C190A"/>
    <w:rsid w:val="008D48A1"/>
    <w:rsid w:val="009323CC"/>
    <w:rsid w:val="00933C67"/>
    <w:rsid w:val="0094761B"/>
    <w:rsid w:val="00980071"/>
    <w:rsid w:val="009F7C15"/>
    <w:rsid w:val="00A1496F"/>
    <w:rsid w:val="00A66570"/>
    <w:rsid w:val="00A97CD6"/>
    <w:rsid w:val="00AE7303"/>
    <w:rsid w:val="00B3301F"/>
    <w:rsid w:val="00B45553"/>
    <w:rsid w:val="00B570EC"/>
    <w:rsid w:val="00B60F7D"/>
    <w:rsid w:val="00B75B0F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B3EEF"/>
    <w:rsid w:val="00DB4F79"/>
    <w:rsid w:val="00DC4503"/>
    <w:rsid w:val="00DE04D0"/>
    <w:rsid w:val="00DE6E9E"/>
    <w:rsid w:val="00DF42C7"/>
    <w:rsid w:val="00E070D3"/>
    <w:rsid w:val="00E41496"/>
    <w:rsid w:val="00E41BB3"/>
    <w:rsid w:val="00E533C9"/>
    <w:rsid w:val="00EC4FFB"/>
    <w:rsid w:val="00EF75C8"/>
    <w:rsid w:val="00F059D9"/>
    <w:rsid w:val="00F1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Kiemels">
    <w:name w:val="Emphasis"/>
    <w:basedOn w:val="Bekezdsalapbettpusa"/>
    <w:uiPriority w:val="20"/>
    <w:qFormat/>
    <w:rsid w:val="00F1194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E070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dnw-rpbg-fv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hVxUXNbXhwUgNvxV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Používateľ systému Windows</cp:lastModifiedBy>
  <cp:revision>74</cp:revision>
  <cp:lastPrinted>2020-09-17T06:43:00Z</cp:lastPrinted>
  <dcterms:created xsi:type="dcterms:W3CDTF">2020-09-16T07:04:00Z</dcterms:created>
  <dcterms:modified xsi:type="dcterms:W3CDTF">2021-05-07T10:57:00Z</dcterms:modified>
</cp:coreProperties>
</file>