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7EF86" w14:textId="75212275" w:rsidR="005A52BE" w:rsidRPr="005A52BE" w:rsidRDefault="006656C6" w:rsidP="005A52BE">
      <w:pPr>
        <w:jc w:val="right"/>
      </w:pPr>
      <w:r>
        <w:rPr>
          <w:noProof/>
          <w:lang w:val="en-US"/>
        </w:rPr>
        <w:drawing>
          <wp:inline distT="0" distB="0" distL="0" distR="0" wp14:anchorId="69B2261C" wp14:editId="726CEA45">
            <wp:extent cx="2228850" cy="954042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597" cy="95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52BE">
        <w:rPr>
          <w:noProof/>
        </w:rPr>
        <w:t xml:space="preserve">  </w:t>
      </w:r>
      <w:r w:rsidR="005A52BE">
        <w:rPr>
          <w:noProof/>
        </w:rPr>
        <w:tab/>
      </w:r>
      <w:r w:rsidR="005A52BE">
        <w:rPr>
          <w:noProof/>
        </w:rPr>
        <w:tab/>
      </w:r>
      <w:r w:rsidR="005A52BE">
        <w:rPr>
          <w:noProof/>
        </w:rPr>
        <w:tab/>
      </w:r>
      <w:r>
        <w:rPr>
          <w:noProof/>
          <w:lang w:val="en-US"/>
        </w:rPr>
        <w:drawing>
          <wp:inline distT="0" distB="0" distL="0" distR="0" wp14:anchorId="57643AB2" wp14:editId="3B2CB294">
            <wp:extent cx="1895475" cy="908375"/>
            <wp:effectExtent l="0" t="0" r="0" b="6350"/>
            <wp:docPr id="8" name="Obrázok 8" descr="Súvisiaci obr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úvisiaci obrázo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323" cy="91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CC75D" w14:textId="77777777" w:rsidR="005A52BE" w:rsidRPr="005A52BE" w:rsidRDefault="005A52BE" w:rsidP="005A52BE">
      <w:pPr>
        <w:spacing w:after="0" w:line="240" w:lineRule="auto"/>
        <w:jc w:val="center"/>
        <w:textAlignment w:val="baseline"/>
        <w:outlineLvl w:val="0"/>
        <w:rPr>
          <w:rFonts w:eastAsia="Times New Roman" w:cs="Helvetica"/>
          <w:b/>
          <w:kern w:val="36"/>
          <w:sz w:val="40"/>
          <w:szCs w:val="40"/>
          <w:lang w:eastAsia="hu-HU"/>
        </w:rPr>
      </w:pPr>
      <w:r>
        <w:rPr>
          <w:rFonts w:eastAsia="Times New Roman" w:cs="Helvetica"/>
          <w:b/>
          <w:kern w:val="36"/>
          <w:sz w:val="40"/>
          <w:szCs w:val="40"/>
          <w:lang w:eastAsia="hu-HU"/>
        </w:rPr>
        <w:t>Invitation and Programme</w:t>
      </w:r>
    </w:p>
    <w:p w14:paraId="510912FA" w14:textId="77777777" w:rsidR="005A52BE" w:rsidRDefault="005A52BE" w:rsidP="005A52BE">
      <w:pPr>
        <w:spacing w:after="0" w:line="240" w:lineRule="auto"/>
        <w:jc w:val="both"/>
        <w:textAlignment w:val="baseline"/>
        <w:outlineLvl w:val="0"/>
        <w:rPr>
          <w:rFonts w:eastAsia="Times New Roman" w:cs="Helvetica"/>
          <w:b/>
          <w:kern w:val="36"/>
          <w:sz w:val="24"/>
          <w:szCs w:val="24"/>
          <w:lang w:eastAsia="hu-HU"/>
        </w:rPr>
      </w:pPr>
    </w:p>
    <w:p w14:paraId="6429D2A4" w14:textId="77777777" w:rsidR="005A52BE" w:rsidRPr="005A52BE" w:rsidRDefault="00F71150" w:rsidP="005A52BE">
      <w:pPr>
        <w:spacing w:after="0" w:line="240" w:lineRule="auto"/>
        <w:jc w:val="both"/>
        <w:textAlignment w:val="baseline"/>
        <w:outlineLvl w:val="0"/>
        <w:rPr>
          <w:rFonts w:eastAsia="Times New Roman" w:cs="Helvetica"/>
          <w:b/>
          <w:kern w:val="36"/>
          <w:sz w:val="24"/>
          <w:szCs w:val="24"/>
          <w:lang w:eastAsia="hu-HU"/>
        </w:rPr>
      </w:pPr>
      <w:r>
        <w:rPr>
          <w:rFonts w:eastAsia="Times New Roman" w:cs="Helvetica"/>
          <w:b/>
          <w:kern w:val="36"/>
          <w:sz w:val="24"/>
          <w:szCs w:val="24"/>
          <w:lang w:eastAsia="hu-HU"/>
        </w:rPr>
        <w:t>Institute of Management of the Slovak University of Technology (IM STU) in Bratislava</w:t>
      </w:r>
      <w:r w:rsidR="006656C6">
        <w:rPr>
          <w:rFonts w:eastAsia="Times New Roman" w:cs="Helvetica"/>
          <w:b/>
          <w:kern w:val="36"/>
          <w:sz w:val="24"/>
          <w:szCs w:val="24"/>
          <w:lang w:eastAsia="hu-HU"/>
        </w:rPr>
        <w:t>, Partner</w:t>
      </w:r>
      <w:r>
        <w:rPr>
          <w:rFonts w:eastAsia="Times New Roman" w:cs="Helvetica"/>
          <w:b/>
          <w:kern w:val="36"/>
          <w:sz w:val="24"/>
          <w:szCs w:val="24"/>
          <w:lang w:eastAsia="hu-HU"/>
        </w:rPr>
        <w:t xml:space="preserve"> of the </w:t>
      </w:r>
      <w:r w:rsidR="005A52BE" w:rsidRPr="005A52BE">
        <w:rPr>
          <w:rFonts w:eastAsia="Times New Roman" w:cs="Helvetica"/>
          <w:b/>
          <w:kern w:val="36"/>
          <w:sz w:val="24"/>
          <w:szCs w:val="24"/>
          <w:lang w:eastAsia="hu-HU"/>
        </w:rPr>
        <w:t xml:space="preserve">Interreg SKHU EYES project </w:t>
      </w:r>
      <w:r>
        <w:rPr>
          <w:rFonts w:eastAsia="Times New Roman" w:cs="Helvetica"/>
          <w:b/>
          <w:kern w:val="36"/>
          <w:sz w:val="24"/>
          <w:szCs w:val="24"/>
          <w:lang w:eastAsia="hu-HU"/>
        </w:rPr>
        <w:t>announces</w:t>
      </w:r>
      <w:r w:rsidR="00BE1A12">
        <w:rPr>
          <w:rFonts w:eastAsia="Times New Roman" w:cs="Helvetica"/>
          <w:b/>
          <w:kern w:val="36"/>
          <w:sz w:val="24"/>
          <w:szCs w:val="24"/>
          <w:lang w:eastAsia="hu-HU"/>
        </w:rPr>
        <w:t xml:space="preserve"> workshop on correct and efficient blogging</w:t>
      </w:r>
      <w:r w:rsidR="005A52BE" w:rsidRPr="005A52BE">
        <w:rPr>
          <w:rFonts w:eastAsia="Times New Roman" w:cs="Helvetica"/>
          <w:b/>
          <w:kern w:val="36"/>
          <w:sz w:val="24"/>
          <w:szCs w:val="24"/>
          <w:lang w:eastAsia="hu-HU"/>
        </w:rPr>
        <w:t xml:space="preserve"> for startups in co-operation with the </w:t>
      </w:r>
      <w:r w:rsidR="002E5C0F">
        <w:rPr>
          <w:rFonts w:eastAsia="Times New Roman" w:cs="Helvetica"/>
          <w:b/>
          <w:kern w:val="36"/>
          <w:sz w:val="24"/>
          <w:szCs w:val="24"/>
          <w:lang w:eastAsia="hu-HU"/>
        </w:rPr>
        <w:t>STU Incubator of Technology</w:t>
      </w:r>
      <w:r>
        <w:rPr>
          <w:rFonts w:eastAsia="Times New Roman" w:cs="Helvetica"/>
          <w:b/>
          <w:kern w:val="36"/>
          <w:sz w:val="24"/>
          <w:szCs w:val="24"/>
          <w:lang w:eastAsia="hu-HU"/>
        </w:rPr>
        <w:t xml:space="preserve"> (STU UTI)</w:t>
      </w:r>
      <w:r w:rsidR="002E5C0F">
        <w:rPr>
          <w:rFonts w:eastAsia="Times New Roman" w:cs="Helvetica"/>
          <w:b/>
          <w:kern w:val="36"/>
          <w:sz w:val="24"/>
          <w:szCs w:val="24"/>
          <w:lang w:eastAsia="hu-HU"/>
        </w:rPr>
        <w:t xml:space="preserve"> in Bratislava </w:t>
      </w:r>
      <w:r w:rsidR="005A52BE" w:rsidRPr="005A52BE">
        <w:rPr>
          <w:rFonts w:eastAsia="Times New Roman" w:cs="Helvetica"/>
          <w:b/>
          <w:kern w:val="36"/>
          <w:sz w:val="24"/>
          <w:szCs w:val="24"/>
          <w:lang w:eastAsia="hu-HU"/>
        </w:rPr>
        <w:t xml:space="preserve"> – </w:t>
      </w:r>
      <w:r w:rsidR="002E5C0F">
        <w:rPr>
          <w:rFonts w:eastAsia="Times New Roman" w:cs="Helvetica"/>
          <w:b/>
          <w:kern w:val="36"/>
          <w:sz w:val="24"/>
          <w:szCs w:val="24"/>
          <w:lang w:eastAsia="hu-HU"/>
        </w:rPr>
        <w:t>12</w:t>
      </w:r>
      <w:r w:rsidR="005A52BE" w:rsidRPr="005A52BE">
        <w:rPr>
          <w:rFonts w:eastAsia="Times New Roman" w:cs="Helvetica"/>
          <w:b/>
          <w:kern w:val="36"/>
          <w:sz w:val="24"/>
          <w:szCs w:val="24"/>
          <w:lang w:eastAsia="hu-HU"/>
        </w:rPr>
        <w:t xml:space="preserve"> June, 2018</w:t>
      </w:r>
    </w:p>
    <w:p w14:paraId="3382C4E8" w14:textId="77777777" w:rsidR="005A52BE" w:rsidRPr="005A52BE" w:rsidRDefault="005A52BE" w:rsidP="005A52BE">
      <w:pPr>
        <w:spacing w:after="0" w:line="240" w:lineRule="auto"/>
        <w:jc w:val="both"/>
        <w:textAlignment w:val="baseline"/>
        <w:outlineLvl w:val="0"/>
        <w:rPr>
          <w:rFonts w:eastAsia="Times New Roman" w:cs="Helvetica"/>
          <w:color w:val="3B3B3B"/>
          <w:kern w:val="36"/>
          <w:sz w:val="24"/>
          <w:szCs w:val="24"/>
          <w:lang w:eastAsia="hu-HU"/>
        </w:rPr>
      </w:pPr>
    </w:p>
    <w:p w14:paraId="3AC8BE44" w14:textId="3A73E786" w:rsidR="005A52BE" w:rsidRPr="005A52BE" w:rsidRDefault="00BE1A12" w:rsidP="005A52BE">
      <w:pPr>
        <w:shd w:val="clear" w:color="auto" w:fill="FCFCFC"/>
        <w:spacing w:after="0" w:line="240" w:lineRule="auto"/>
        <w:jc w:val="both"/>
        <w:textAlignment w:val="baseline"/>
        <w:rPr>
          <w:rFonts w:eastAsia="Times New Roman" w:cs="Helvetica"/>
          <w:sz w:val="24"/>
          <w:szCs w:val="24"/>
          <w:lang w:eastAsia="hu-HU"/>
        </w:rPr>
      </w:pPr>
      <w:r>
        <w:rPr>
          <w:noProof/>
          <w:lang w:val="en-US"/>
        </w:rPr>
        <w:drawing>
          <wp:inline distT="0" distB="0" distL="0" distR="0" wp14:anchorId="3CCBB188" wp14:editId="6D66791B">
            <wp:extent cx="1038225" cy="812524"/>
            <wp:effectExtent l="0" t="0" r="0" b="6985"/>
            <wp:docPr id="5" name="Obrázok 5" descr="Biznis raňajky InQ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znis raňajky InQ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145" cy="81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Helvetica"/>
          <w:sz w:val="24"/>
          <w:szCs w:val="24"/>
          <w:lang w:eastAsia="hu-HU"/>
        </w:rPr>
        <w:t>Our invited</w:t>
      </w:r>
      <w:r w:rsidR="00962B55">
        <w:rPr>
          <w:rFonts w:eastAsia="Times New Roman" w:cs="Helvetica"/>
          <w:sz w:val="24"/>
          <w:szCs w:val="24"/>
          <w:lang w:eastAsia="hu-HU"/>
        </w:rPr>
        <w:t xml:space="preserve"> </w:t>
      </w:r>
      <w:r w:rsidR="005A52BE" w:rsidRPr="005A52BE">
        <w:rPr>
          <w:rFonts w:eastAsia="Times New Roman" w:cs="Helvetica"/>
          <w:sz w:val="24"/>
          <w:szCs w:val="24"/>
          <w:lang w:eastAsia="hu-HU"/>
        </w:rPr>
        <w:t>expert </w:t>
      </w:r>
      <w:r w:rsidR="00962B55">
        <w:rPr>
          <w:rFonts w:eastAsia="Times New Roman" w:cs="Helvetica"/>
          <w:sz w:val="24"/>
          <w:szCs w:val="24"/>
          <w:lang w:eastAsia="hu-HU"/>
        </w:rPr>
        <w:t xml:space="preserve">Ms. </w:t>
      </w:r>
      <w:r w:rsidR="005A52BE" w:rsidRPr="007941FE">
        <w:rPr>
          <w:rFonts w:eastAsia="Times New Roman" w:cs="Helvetica"/>
          <w:b/>
          <w:i/>
          <w:iCs/>
          <w:sz w:val="24"/>
          <w:szCs w:val="24"/>
          <w:bdr w:val="none" w:sz="0" w:space="0" w:color="auto" w:frame="1"/>
          <w:lang w:eastAsia="hu-HU"/>
        </w:rPr>
        <w:t>M</w:t>
      </w:r>
      <w:r w:rsidR="00534F63">
        <w:rPr>
          <w:rFonts w:eastAsia="Times New Roman" w:cs="Helvetica"/>
          <w:b/>
          <w:i/>
          <w:iCs/>
          <w:sz w:val="24"/>
          <w:szCs w:val="24"/>
          <w:bdr w:val="none" w:sz="0" w:space="0" w:color="auto" w:frame="1"/>
          <w:lang w:eastAsia="hu-HU"/>
        </w:rPr>
        <w:t>arie</w:t>
      </w:r>
      <w:r w:rsidR="00962B55">
        <w:rPr>
          <w:rFonts w:eastAsia="Times New Roman" w:cs="Helvetica"/>
          <w:b/>
          <w:i/>
          <w:iCs/>
          <w:sz w:val="24"/>
          <w:szCs w:val="24"/>
          <w:bdr w:val="none" w:sz="0" w:space="0" w:color="auto" w:frame="1"/>
          <w:lang w:eastAsia="hu-HU"/>
        </w:rPr>
        <w:t xml:space="preserve"> Stracenská </w:t>
      </w:r>
      <w:r w:rsidR="00962B55" w:rsidRPr="00BE1A12">
        <w:rPr>
          <w:rFonts w:eastAsia="Times New Roman" w:cs="Helvetica"/>
          <w:i/>
          <w:iCs/>
          <w:sz w:val="24"/>
          <w:szCs w:val="24"/>
          <w:bdr w:val="none" w:sz="0" w:space="0" w:color="auto" w:frame="1"/>
          <w:lang w:eastAsia="hu-HU"/>
        </w:rPr>
        <w:t>w</w:t>
      </w:r>
      <w:r w:rsidR="005A52BE" w:rsidRPr="00BE1A12">
        <w:rPr>
          <w:rFonts w:eastAsia="Times New Roman" w:cs="Helvetica"/>
          <w:sz w:val="24"/>
          <w:szCs w:val="24"/>
          <w:lang w:eastAsia="hu-HU"/>
        </w:rPr>
        <w:t>ill</w:t>
      </w:r>
      <w:r w:rsidR="005A52BE" w:rsidRPr="005A52BE">
        <w:rPr>
          <w:rFonts w:eastAsia="Times New Roman" w:cs="Helvetica"/>
          <w:sz w:val="24"/>
          <w:szCs w:val="24"/>
          <w:lang w:eastAsia="hu-HU"/>
        </w:rPr>
        <w:t xml:space="preserve"> introduce how to best prepare </w:t>
      </w:r>
      <w:r w:rsidR="00962B55">
        <w:rPr>
          <w:rFonts w:eastAsia="Times New Roman" w:cs="Helvetica"/>
          <w:sz w:val="24"/>
          <w:szCs w:val="24"/>
          <w:lang w:eastAsia="hu-HU"/>
        </w:rPr>
        <w:t>and use your company blog</w:t>
      </w:r>
      <w:r w:rsidR="005A52BE" w:rsidRPr="005A52BE">
        <w:rPr>
          <w:rFonts w:eastAsia="Times New Roman" w:cs="Helvetica"/>
          <w:sz w:val="24"/>
          <w:szCs w:val="24"/>
          <w:lang w:eastAsia="hu-HU"/>
        </w:rPr>
        <w:t>.</w:t>
      </w:r>
      <w:r>
        <w:rPr>
          <w:rFonts w:eastAsia="Times New Roman" w:cs="Helvetica"/>
          <w:sz w:val="24"/>
          <w:szCs w:val="24"/>
          <w:lang w:eastAsia="hu-HU"/>
        </w:rPr>
        <w:t xml:space="preserve"> You will not be writing blogs </w:t>
      </w:r>
      <w:r w:rsidR="0081078F">
        <w:rPr>
          <w:rFonts w:eastAsia="Times New Roman" w:cs="Helvetica"/>
          <w:sz w:val="24"/>
          <w:szCs w:val="24"/>
          <w:lang w:eastAsia="hu-HU"/>
        </w:rPr>
        <w:t>t</w:t>
      </w:r>
      <w:r>
        <w:rPr>
          <w:rFonts w:eastAsia="Times New Roman" w:cs="Helvetica"/>
          <w:sz w:val="24"/>
          <w:szCs w:val="24"/>
          <w:lang w:eastAsia="hu-HU"/>
        </w:rPr>
        <w:t>here but we will be  jointly re</w:t>
      </w:r>
      <w:r w:rsidR="0081078F">
        <w:rPr>
          <w:rFonts w:eastAsia="Times New Roman" w:cs="Helvetica"/>
          <w:sz w:val="24"/>
          <w:szCs w:val="24"/>
          <w:lang w:eastAsia="hu-HU"/>
        </w:rPr>
        <w:t>a</w:t>
      </w:r>
      <w:r>
        <w:rPr>
          <w:rFonts w:eastAsia="Times New Roman" w:cs="Helvetica"/>
          <w:sz w:val="24"/>
          <w:szCs w:val="24"/>
          <w:lang w:eastAsia="hu-HU"/>
        </w:rPr>
        <w:t>ding</w:t>
      </w:r>
      <w:r w:rsidR="0081078F">
        <w:rPr>
          <w:rFonts w:eastAsia="Times New Roman" w:cs="Helvetica"/>
          <w:sz w:val="24"/>
          <w:szCs w:val="24"/>
          <w:lang w:eastAsia="hu-HU"/>
        </w:rPr>
        <w:t xml:space="preserve"> and analysing</w:t>
      </w:r>
      <w:r>
        <w:rPr>
          <w:rFonts w:eastAsia="Times New Roman" w:cs="Helvetica"/>
          <w:sz w:val="24"/>
          <w:szCs w:val="24"/>
          <w:lang w:eastAsia="hu-HU"/>
        </w:rPr>
        <w:t xml:space="preserve"> some blogs. It is not going to be a lecture, more a workshop with active participation of the audience. Some tasty refreshments will not be missing as well.</w:t>
      </w:r>
    </w:p>
    <w:p w14:paraId="42380335" w14:textId="77777777" w:rsidR="00962B55" w:rsidRPr="00962B55" w:rsidRDefault="00962B55" w:rsidP="005A52BE">
      <w:pPr>
        <w:shd w:val="clear" w:color="auto" w:fill="FCFCFC"/>
        <w:spacing w:before="240" w:after="240" w:line="240" w:lineRule="auto"/>
        <w:jc w:val="both"/>
        <w:textAlignment w:val="baseline"/>
        <w:rPr>
          <w:rFonts w:eastAsia="Times New Roman" w:cs="Helvetica"/>
          <w:b/>
          <w:sz w:val="24"/>
          <w:szCs w:val="24"/>
          <w:lang w:eastAsia="hu-HU"/>
        </w:rPr>
      </w:pPr>
      <w:r w:rsidRPr="00962B55">
        <w:rPr>
          <w:rFonts w:eastAsia="Times New Roman" w:cs="Helvetica"/>
          <w:b/>
          <w:sz w:val="24"/>
          <w:szCs w:val="24"/>
          <w:lang w:eastAsia="hu-HU"/>
        </w:rPr>
        <w:t>Topic:</w:t>
      </w:r>
      <w:r>
        <w:rPr>
          <w:rFonts w:eastAsia="Times New Roman" w:cs="Helvetica"/>
          <w:sz w:val="24"/>
          <w:szCs w:val="24"/>
          <w:lang w:eastAsia="hu-HU"/>
        </w:rPr>
        <w:t xml:space="preserve"> </w:t>
      </w:r>
      <w:r>
        <w:rPr>
          <w:rFonts w:eastAsia="Times New Roman" w:cs="Helvetica"/>
          <w:b/>
          <w:sz w:val="24"/>
          <w:szCs w:val="24"/>
          <w:lang w:eastAsia="hu-HU"/>
        </w:rPr>
        <w:t>Ten</w:t>
      </w:r>
      <w:r w:rsidRPr="00962B55">
        <w:rPr>
          <w:rFonts w:eastAsia="Times New Roman" w:cs="Helvetica"/>
          <w:b/>
          <w:sz w:val="24"/>
          <w:szCs w:val="24"/>
          <w:lang w:eastAsia="hu-HU"/>
        </w:rPr>
        <w:t xml:space="preserve"> commandments of good blogging</w:t>
      </w:r>
    </w:p>
    <w:p w14:paraId="79DFCD2F" w14:textId="77777777" w:rsidR="005A52BE" w:rsidRPr="005A52BE" w:rsidRDefault="005A52BE" w:rsidP="005A52BE">
      <w:pPr>
        <w:shd w:val="clear" w:color="auto" w:fill="FCFCFC"/>
        <w:spacing w:before="240" w:after="240" w:line="240" w:lineRule="auto"/>
        <w:jc w:val="both"/>
        <w:textAlignment w:val="baseline"/>
        <w:rPr>
          <w:rFonts w:eastAsia="Times New Roman" w:cs="Helvetica"/>
          <w:sz w:val="24"/>
          <w:szCs w:val="24"/>
          <w:lang w:eastAsia="hu-HU"/>
        </w:rPr>
      </w:pPr>
      <w:r w:rsidRPr="005A52BE">
        <w:rPr>
          <w:rFonts w:eastAsia="Times New Roman" w:cs="Helvetica"/>
          <w:sz w:val="24"/>
          <w:szCs w:val="24"/>
          <w:lang w:eastAsia="hu-HU"/>
        </w:rPr>
        <w:t>The following themes will be discussed:</w:t>
      </w:r>
    </w:p>
    <w:p w14:paraId="19CF887A" w14:textId="77777777" w:rsidR="00AF6308" w:rsidRPr="00AF6308" w:rsidRDefault="00AF6308" w:rsidP="00AF6308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eastAsia="Times New Roman" w:cs="Helvetica"/>
          <w:sz w:val="24"/>
          <w:szCs w:val="24"/>
          <w:lang w:eastAsia="hu-HU"/>
        </w:rPr>
      </w:pPr>
      <w:r>
        <w:t>What we like about good blogs –inspiration,</w:t>
      </w:r>
    </w:p>
    <w:p w14:paraId="49B3624C" w14:textId="77777777" w:rsidR="00AF6308" w:rsidRPr="00AF6308" w:rsidRDefault="00AF6308" w:rsidP="00AF6308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eastAsia="Times New Roman" w:cs="Helvetica"/>
          <w:sz w:val="24"/>
          <w:szCs w:val="24"/>
          <w:lang w:eastAsia="hu-HU"/>
        </w:rPr>
      </w:pPr>
      <w:r>
        <w:t>Briefly about ceative writing,</w:t>
      </w:r>
    </w:p>
    <w:p w14:paraId="01CEDD5F" w14:textId="77777777" w:rsidR="00AF6308" w:rsidRPr="00AF6308" w:rsidRDefault="00AF6308" w:rsidP="00AF6308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eastAsia="Times New Roman" w:cs="Helvetica"/>
          <w:sz w:val="24"/>
          <w:szCs w:val="24"/>
          <w:lang w:eastAsia="hu-HU"/>
        </w:rPr>
      </w:pPr>
      <w:r>
        <w:t>How ro cope with headlines,</w:t>
      </w:r>
    </w:p>
    <w:p w14:paraId="780F3E3B" w14:textId="77777777" w:rsidR="00AF6308" w:rsidRDefault="00AF6308" w:rsidP="00AF6308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eastAsia="Times New Roman" w:cs="Helvetica"/>
          <w:sz w:val="24"/>
          <w:szCs w:val="24"/>
          <w:lang w:eastAsia="hu-HU"/>
        </w:rPr>
      </w:pPr>
      <w:r>
        <w:t>Blogs in service of business</w:t>
      </w:r>
      <w:r w:rsidRPr="005A52BE">
        <w:rPr>
          <w:rFonts w:eastAsia="Times New Roman" w:cs="Helvetica"/>
          <w:sz w:val="24"/>
          <w:szCs w:val="24"/>
          <w:lang w:eastAsia="hu-HU"/>
        </w:rPr>
        <w:t xml:space="preserve"> </w:t>
      </w:r>
      <w:r>
        <w:rPr>
          <w:rFonts w:eastAsia="Times New Roman" w:cs="Helvetica"/>
          <w:sz w:val="24"/>
          <w:szCs w:val="24"/>
          <w:lang w:eastAsia="hu-HU"/>
        </w:rPr>
        <w:t xml:space="preserve">    </w:t>
      </w:r>
    </w:p>
    <w:p w14:paraId="7BD34A87" w14:textId="77777777" w:rsidR="00AF6308" w:rsidRDefault="00AF6308" w:rsidP="00AF6308">
      <w:pPr>
        <w:shd w:val="clear" w:color="auto" w:fill="FCFCFC"/>
        <w:spacing w:after="0" w:line="240" w:lineRule="auto"/>
        <w:ind w:left="360"/>
        <w:jc w:val="both"/>
        <w:textAlignment w:val="baseline"/>
        <w:rPr>
          <w:rFonts w:eastAsia="Times New Roman" w:cs="Helvetica"/>
          <w:sz w:val="24"/>
          <w:szCs w:val="24"/>
          <w:lang w:eastAsia="hu-HU"/>
        </w:rPr>
      </w:pPr>
    </w:p>
    <w:p w14:paraId="73DF1FF1" w14:textId="1DB4E268" w:rsidR="005A52BE" w:rsidRPr="005A52BE" w:rsidRDefault="005A52BE" w:rsidP="005A52BE">
      <w:pPr>
        <w:shd w:val="clear" w:color="auto" w:fill="FCFCFC"/>
        <w:spacing w:after="0" w:line="240" w:lineRule="auto"/>
        <w:jc w:val="both"/>
        <w:textAlignment w:val="baseline"/>
        <w:rPr>
          <w:rFonts w:eastAsia="Times New Roman" w:cs="Helvetica"/>
          <w:sz w:val="24"/>
          <w:szCs w:val="24"/>
          <w:lang w:eastAsia="hu-HU"/>
        </w:rPr>
      </w:pPr>
      <w:r w:rsidRPr="005A52BE">
        <w:rPr>
          <w:rFonts w:eastAsia="Times New Roman" w:cs="Helvetica"/>
          <w:b/>
          <w:bCs/>
          <w:sz w:val="24"/>
          <w:szCs w:val="24"/>
          <w:bdr w:val="none" w:sz="0" w:space="0" w:color="auto" w:frame="1"/>
          <w:lang w:eastAsia="hu-HU"/>
        </w:rPr>
        <w:t>The trainer will be </w:t>
      </w:r>
      <w:r w:rsidR="00534F63">
        <w:rPr>
          <w:rFonts w:eastAsia="Times New Roman" w:cs="Helvetica"/>
          <w:sz w:val="24"/>
          <w:szCs w:val="24"/>
          <w:lang w:eastAsia="hu-HU"/>
        </w:rPr>
        <w:t>Ms. Marie Stracenská</w:t>
      </w:r>
    </w:p>
    <w:p w14:paraId="51D946FA" w14:textId="77777777" w:rsidR="005A52BE" w:rsidRDefault="005A52BE" w:rsidP="005A52BE">
      <w:pPr>
        <w:shd w:val="clear" w:color="auto" w:fill="FCFCFC"/>
        <w:spacing w:after="0" w:line="240" w:lineRule="auto"/>
        <w:jc w:val="both"/>
        <w:textAlignment w:val="baseline"/>
        <w:rPr>
          <w:rFonts w:eastAsia="Times New Roman" w:cs="Helvetica"/>
          <w:sz w:val="24"/>
          <w:szCs w:val="24"/>
          <w:lang w:eastAsia="hu-HU"/>
        </w:rPr>
      </w:pPr>
      <w:r w:rsidRPr="005A52BE">
        <w:rPr>
          <w:rFonts w:eastAsia="Times New Roman" w:cs="Helvetica"/>
          <w:b/>
          <w:bCs/>
          <w:sz w:val="24"/>
          <w:szCs w:val="24"/>
          <w:bdr w:val="none" w:sz="0" w:space="0" w:color="auto" w:frame="1"/>
          <w:lang w:eastAsia="hu-HU"/>
        </w:rPr>
        <w:t>Firm:</w:t>
      </w:r>
      <w:r w:rsidR="00AF6308">
        <w:rPr>
          <w:rFonts w:eastAsia="Times New Roman" w:cs="Helvetica"/>
          <w:b/>
          <w:bCs/>
          <w:sz w:val="24"/>
          <w:szCs w:val="24"/>
          <w:bdr w:val="none" w:sz="0" w:space="0" w:color="auto" w:frame="1"/>
          <w:lang w:eastAsia="hu-HU"/>
        </w:rPr>
        <w:t xml:space="preserve"> </w:t>
      </w:r>
      <w:r w:rsidR="00AF6308">
        <w:rPr>
          <w:rFonts w:eastAsia="Times New Roman" w:cs="Helvetica"/>
          <w:bCs/>
          <w:sz w:val="24"/>
          <w:szCs w:val="24"/>
          <w:bdr w:val="none" w:sz="0" w:space="0" w:color="auto" w:frame="1"/>
          <w:lang w:eastAsia="hu-HU"/>
        </w:rPr>
        <w:t>Reknown journalist, PR manager of one of the Slovak political parties</w:t>
      </w:r>
    </w:p>
    <w:p w14:paraId="1784CA5A" w14:textId="77777777" w:rsidR="005A52BE" w:rsidRPr="005A52BE" w:rsidRDefault="005A52BE" w:rsidP="005A52BE">
      <w:pPr>
        <w:shd w:val="clear" w:color="auto" w:fill="FCFCFC"/>
        <w:spacing w:after="0" w:line="240" w:lineRule="auto"/>
        <w:jc w:val="both"/>
        <w:textAlignment w:val="baseline"/>
        <w:rPr>
          <w:rFonts w:eastAsia="Times New Roman" w:cs="Helvetica"/>
          <w:sz w:val="24"/>
          <w:szCs w:val="24"/>
          <w:lang w:eastAsia="hu-HU"/>
        </w:rPr>
      </w:pPr>
    </w:p>
    <w:p w14:paraId="5C5396E4" w14:textId="275F9B1E" w:rsidR="005A52BE" w:rsidRPr="005A52BE" w:rsidRDefault="00962B55" w:rsidP="005A52BE">
      <w:pPr>
        <w:shd w:val="clear" w:color="auto" w:fill="FCFCFC"/>
        <w:spacing w:after="0" w:line="240" w:lineRule="auto"/>
        <w:jc w:val="both"/>
        <w:textAlignment w:val="baseline"/>
        <w:rPr>
          <w:rFonts w:eastAsia="Times New Roman" w:cs="Helvetica"/>
          <w:sz w:val="24"/>
          <w:szCs w:val="24"/>
          <w:lang w:eastAsia="hu-HU"/>
        </w:rPr>
      </w:pPr>
      <w:r>
        <w:rPr>
          <w:rFonts w:eastAsia="Times New Roman" w:cs="Helvetica"/>
          <w:i/>
          <w:iCs/>
          <w:sz w:val="24"/>
          <w:szCs w:val="24"/>
          <w:bdr w:val="none" w:sz="0" w:space="0" w:color="auto" w:frame="1"/>
          <w:lang w:val="en-GB" w:eastAsia="hu-HU"/>
        </w:rPr>
        <w:t xml:space="preserve">Ms. </w:t>
      </w:r>
      <w:r w:rsidR="005A52BE" w:rsidRPr="005A52BE">
        <w:rPr>
          <w:rFonts w:eastAsia="Times New Roman" w:cs="Helvetica"/>
          <w:i/>
          <w:iCs/>
          <w:sz w:val="24"/>
          <w:szCs w:val="24"/>
          <w:bdr w:val="none" w:sz="0" w:space="0" w:color="auto" w:frame="1"/>
          <w:lang w:eastAsia="hu-HU"/>
        </w:rPr>
        <w:t>M</w:t>
      </w:r>
      <w:r w:rsidR="00534F63">
        <w:rPr>
          <w:rFonts w:eastAsia="Times New Roman" w:cs="Helvetica"/>
          <w:i/>
          <w:iCs/>
          <w:sz w:val="24"/>
          <w:szCs w:val="24"/>
          <w:bdr w:val="none" w:sz="0" w:space="0" w:color="auto" w:frame="1"/>
          <w:lang w:eastAsia="hu-HU"/>
        </w:rPr>
        <w:t>arie</w:t>
      </w:r>
      <w:bookmarkStart w:id="0" w:name="_GoBack"/>
      <w:bookmarkEnd w:id="0"/>
      <w:r w:rsidR="00AF6308">
        <w:rPr>
          <w:rFonts w:eastAsia="Times New Roman" w:cs="Helvetica"/>
          <w:i/>
          <w:iCs/>
          <w:sz w:val="24"/>
          <w:szCs w:val="24"/>
          <w:bdr w:val="none" w:sz="0" w:space="0" w:color="auto" w:frame="1"/>
          <w:lang w:eastAsia="hu-HU"/>
        </w:rPr>
        <w:t xml:space="preserve"> Stracensk</w:t>
      </w:r>
      <w:r>
        <w:rPr>
          <w:rFonts w:eastAsia="Times New Roman" w:cs="Helvetica"/>
          <w:i/>
          <w:iCs/>
          <w:sz w:val="24"/>
          <w:szCs w:val="24"/>
          <w:bdr w:val="none" w:sz="0" w:space="0" w:color="auto" w:frame="1"/>
          <w:lang w:eastAsia="hu-HU"/>
        </w:rPr>
        <w:t>á</w:t>
      </w:r>
      <w:r w:rsidR="005A52BE" w:rsidRPr="005A52BE">
        <w:rPr>
          <w:rFonts w:eastAsia="Times New Roman" w:cs="Helvetica"/>
          <w:sz w:val="24"/>
          <w:szCs w:val="24"/>
          <w:lang w:eastAsia="hu-HU"/>
        </w:rPr>
        <w:t> </w:t>
      </w:r>
      <w:r w:rsidR="00AF6308">
        <w:rPr>
          <w:rFonts w:eastAsia="Times New Roman" w:cs="Helvetica"/>
          <w:sz w:val="24"/>
          <w:szCs w:val="24"/>
          <w:lang w:eastAsia="hu-HU"/>
        </w:rPr>
        <w:t xml:space="preserve">has had </w:t>
      </w:r>
      <w:r w:rsidR="0081078F">
        <w:rPr>
          <w:rFonts w:eastAsia="Times New Roman" w:cs="Helvetica"/>
          <w:sz w:val="24"/>
          <w:szCs w:val="24"/>
          <w:lang w:eastAsia="hu-HU"/>
        </w:rPr>
        <w:t>extensive</w:t>
      </w:r>
      <w:r w:rsidR="00AF6308">
        <w:rPr>
          <w:rFonts w:eastAsia="Times New Roman" w:cs="Helvetica"/>
          <w:sz w:val="24"/>
          <w:szCs w:val="24"/>
          <w:lang w:eastAsia="hu-HU"/>
        </w:rPr>
        <w:t xml:space="preserve"> </w:t>
      </w:r>
      <w:r w:rsidR="005A52BE" w:rsidRPr="005A52BE">
        <w:rPr>
          <w:rFonts w:eastAsia="Times New Roman" w:cs="Helvetica"/>
          <w:sz w:val="24"/>
          <w:szCs w:val="24"/>
          <w:lang w:eastAsia="hu-HU"/>
        </w:rPr>
        <w:t xml:space="preserve"> experience </w:t>
      </w:r>
      <w:r w:rsidR="00AF6308">
        <w:rPr>
          <w:rFonts w:eastAsia="Times New Roman" w:cs="Helvetica"/>
          <w:sz w:val="24"/>
          <w:szCs w:val="24"/>
          <w:lang w:eastAsia="hu-HU"/>
        </w:rPr>
        <w:t xml:space="preserve">from work with the Slovak TV (STV), TA3 </w:t>
      </w:r>
      <w:r w:rsidR="0081078F">
        <w:rPr>
          <w:rFonts w:eastAsia="Times New Roman" w:cs="Helvetica"/>
          <w:sz w:val="24"/>
          <w:szCs w:val="24"/>
          <w:lang w:eastAsia="hu-HU"/>
        </w:rPr>
        <w:t>and</w:t>
      </w:r>
      <w:r w:rsidR="00AF6308">
        <w:rPr>
          <w:rFonts w:eastAsia="Times New Roman" w:cs="Helvetica"/>
          <w:sz w:val="24"/>
          <w:szCs w:val="24"/>
          <w:lang w:eastAsia="hu-HU"/>
        </w:rPr>
        <w:t xml:space="preserve"> TV Markíza in Slovakia. Currently she works </w:t>
      </w:r>
      <w:r>
        <w:rPr>
          <w:rFonts w:eastAsia="Times New Roman" w:cs="Helvetica"/>
          <w:sz w:val="24"/>
          <w:szCs w:val="24"/>
          <w:lang w:eastAsia="hu-HU"/>
        </w:rPr>
        <w:t xml:space="preserve">as a </w:t>
      </w:r>
      <w:r>
        <w:rPr>
          <w:rFonts w:eastAsia="Times New Roman" w:cs="Helvetica"/>
          <w:bCs/>
          <w:sz w:val="24"/>
          <w:szCs w:val="24"/>
          <w:bdr w:val="none" w:sz="0" w:space="0" w:color="auto" w:frame="1"/>
          <w:lang w:eastAsia="hu-HU"/>
        </w:rPr>
        <w:t>PR manager of one of the Slovak political parties, lecturer of the Sokrates Institute, and she is a mom of twins</w:t>
      </w:r>
      <w:r w:rsidR="0081078F">
        <w:rPr>
          <w:rFonts w:eastAsia="Times New Roman" w:cs="Helvetica"/>
          <w:bCs/>
          <w:sz w:val="24"/>
          <w:szCs w:val="24"/>
          <w:bdr w:val="none" w:sz="0" w:space="0" w:color="auto" w:frame="1"/>
          <w:lang w:eastAsia="hu-HU"/>
        </w:rPr>
        <w:t xml:space="preserve"> as well</w:t>
      </w:r>
      <w:r>
        <w:rPr>
          <w:rFonts w:eastAsia="Times New Roman" w:cs="Helvetica"/>
          <w:bCs/>
          <w:sz w:val="24"/>
          <w:szCs w:val="24"/>
          <w:bdr w:val="none" w:sz="0" w:space="0" w:color="auto" w:frame="1"/>
          <w:lang w:eastAsia="hu-HU"/>
        </w:rPr>
        <w:t xml:space="preserve">. </w:t>
      </w:r>
      <w:r>
        <w:rPr>
          <w:rFonts w:eastAsia="Times New Roman" w:cs="Helvetica"/>
          <w:sz w:val="24"/>
          <w:szCs w:val="24"/>
          <w:lang w:eastAsia="hu-HU"/>
        </w:rPr>
        <w:t xml:space="preserve"> She has experience from development of presidential campaign and she work</w:t>
      </w:r>
      <w:r w:rsidR="0081078F">
        <w:rPr>
          <w:rFonts w:eastAsia="Times New Roman" w:cs="Helvetica"/>
          <w:sz w:val="24"/>
          <w:szCs w:val="24"/>
          <w:lang w:eastAsia="hu-HU"/>
        </w:rPr>
        <w:t>s</w:t>
      </w:r>
      <w:r>
        <w:rPr>
          <w:rFonts w:eastAsia="Times New Roman" w:cs="Helvetica"/>
          <w:sz w:val="24"/>
          <w:szCs w:val="24"/>
          <w:lang w:eastAsia="hu-HU"/>
        </w:rPr>
        <w:t xml:space="preserve"> a lecturer and consultant for various organisations, among other for the </w:t>
      </w:r>
      <w:r>
        <w:t>PDCS and Restartup.</w:t>
      </w:r>
    </w:p>
    <w:p w14:paraId="0DD08B83" w14:textId="77777777" w:rsidR="005A52BE" w:rsidRPr="005A52BE" w:rsidRDefault="005A52BE" w:rsidP="005A52BE">
      <w:pPr>
        <w:shd w:val="clear" w:color="auto" w:fill="FCFCFC"/>
        <w:spacing w:after="0" w:line="240" w:lineRule="auto"/>
        <w:jc w:val="both"/>
        <w:textAlignment w:val="baseline"/>
        <w:rPr>
          <w:rFonts w:eastAsia="Times New Roman" w:cs="Helvetica"/>
          <w:sz w:val="24"/>
          <w:szCs w:val="24"/>
          <w:lang w:eastAsia="hu-HU"/>
        </w:rPr>
      </w:pPr>
    </w:p>
    <w:p w14:paraId="1484DC89" w14:textId="77777777" w:rsidR="005A52BE" w:rsidRPr="005A52BE" w:rsidRDefault="005A52BE" w:rsidP="005A52BE">
      <w:pPr>
        <w:shd w:val="clear" w:color="auto" w:fill="FCFCFC"/>
        <w:spacing w:after="0" w:line="240" w:lineRule="auto"/>
        <w:jc w:val="both"/>
        <w:textAlignment w:val="baseline"/>
        <w:rPr>
          <w:rFonts w:eastAsia="Times New Roman" w:cs="Helvetica"/>
          <w:sz w:val="24"/>
          <w:szCs w:val="24"/>
          <w:lang w:eastAsia="hu-HU"/>
        </w:rPr>
      </w:pPr>
      <w:r w:rsidRPr="005A52BE">
        <w:rPr>
          <w:rFonts w:eastAsia="Times New Roman" w:cs="Helvetica"/>
          <w:b/>
          <w:bCs/>
          <w:sz w:val="24"/>
          <w:szCs w:val="24"/>
          <w:bdr w:val="none" w:sz="0" w:space="0" w:color="auto" w:frame="1"/>
          <w:lang w:eastAsia="hu-HU"/>
        </w:rPr>
        <w:t>Date:</w:t>
      </w:r>
      <w:r w:rsidRPr="005A52BE">
        <w:rPr>
          <w:rFonts w:eastAsia="Times New Roman" w:cs="Helvetica"/>
          <w:sz w:val="24"/>
          <w:szCs w:val="24"/>
          <w:lang w:eastAsia="hu-HU"/>
        </w:rPr>
        <w:t> </w:t>
      </w:r>
      <w:r w:rsidR="00AE7DCF">
        <w:rPr>
          <w:rFonts w:eastAsia="Times New Roman" w:cs="Helvetica"/>
          <w:sz w:val="24"/>
          <w:szCs w:val="24"/>
          <w:lang w:eastAsia="hu-HU"/>
        </w:rPr>
        <w:t>12</w:t>
      </w:r>
      <w:r w:rsidRPr="005A52BE">
        <w:rPr>
          <w:rFonts w:eastAsia="Times New Roman" w:cs="Helvetica"/>
          <w:sz w:val="24"/>
          <w:szCs w:val="24"/>
          <w:lang w:eastAsia="hu-HU"/>
        </w:rPr>
        <w:t xml:space="preserve"> Ju</w:t>
      </w:r>
      <w:r w:rsidR="00AE7DCF">
        <w:rPr>
          <w:rFonts w:eastAsia="Times New Roman" w:cs="Helvetica"/>
          <w:sz w:val="24"/>
          <w:szCs w:val="24"/>
          <w:lang w:eastAsia="hu-HU"/>
        </w:rPr>
        <w:t>ly</w:t>
      </w:r>
      <w:r w:rsidRPr="005A52BE">
        <w:rPr>
          <w:rFonts w:eastAsia="Times New Roman" w:cs="Helvetica"/>
          <w:sz w:val="24"/>
          <w:szCs w:val="24"/>
          <w:lang w:eastAsia="hu-HU"/>
        </w:rPr>
        <w:t xml:space="preserve"> 2018, </w:t>
      </w:r>
      <w:r w:rsidR="00AE7DCF">
        <w:rPr>
          <w:rFonts w:eastAsia="Times New Roman" w:cs="Helvetica"/>
          <w:sz w:val="24"/>
          <w:szCs w:val="24"/>
          <w:lang w:eastAsia="hu-HU"/>
        </w:rPr>
        <w:t>9</w:t>
      </w:r>
      <w:r w:rsidRPr="005A52BE">
        <w:rPr>
          <w:rFonts w:eastAsia="Times New Roman" w:cs="Helvetica"/>
          <w:sz w:val="24"/>
          <w:szCs w:val="24"/>
          <w:lang w:eastAsia="hu-HU"/>
        </w:rPr>
        <w:t xml:space="preserve">:00 </w:t>
      </w:r>
      <w:r w:rsidR="00962B55">
        <w:rPr>
          <w:rFonts w:eastAsia="Times New Roman" w:cs="Helvetica"/>
          <w:sz w:val="24"/>
          <w:szCs w:val="24"/>
          <w:lang w:eastAsia="hu-HU"/>
        </w:rPr>
        <w:t>to</w:t>
      </w:r>
      <w:r w:rsidRPr="005A52BE">
        <w:rPr>
          <w:rFonts w:eastAsia="Times New Roman" w:cs="Helvetica"/>
          <w:sz w:val="24"/>
          <w:szCs w:val="24"/>
          <w:lang w:eastAsia="hu-HU"/>
        </w:rPr>
        <w:t xml:space="preserve"> 1</w:t>
      </w:r>
      <w:r w:rsidR="00AE7DCF">
        <w:rPr>
          <w:rFonts w:eastAsia="Times New Roman" w:cs="Helvetica"/>
          <w:sz w:val="24"/>
          <w:szCs w:val="24"/>
          <w:lang w:eastAsia="hu-HU"/>
        </w:rPr>
        <w:t>1</w:t>
      </w:r>
      <w:r w:rsidRPr="005A52BE">
        <w:rPr>
          <w:rFonts w:eastAsia="Times New Roman" w:cs="Helvetica"/>
          <w:sz w:val="24"/>
          <w:szCs w:val="24"/>
          <w:lang w:eastAsia="hu-HU"/>
        </w:rPr>
        <w:t>:00</w:t>
      </w:r>
      <w:r w:rsidR="00962B55">
        <w:rPr>
          <w:rFonts w:eastAsia="Times New Roman" w:cs="Helvetica"/>
          <w:sz w:val="24"/>
          <w:szCs w:val="24"/>
          <w:lang w:eastAsia="hu-HU"/>
        </w:rPr>
        <w:t xml:space="preserve"> a.m.</w:t>
      </w:r>
    </w:p>
    <w:p w14:paraId="480D333C" w14:textId="77777777" w:rsidR="00BE1A12" w:rsidRDefault="005A52BE" w:rsidP="005A52BE">
      <w:pPr>
        <w:shd w:val="clear" w:color="auto" w:fill="FCFCFC"/>
        <w:spacing w:after="0" w:line="240" w:lineRule="auto"/>
        <w:jc w:val="both"/>
        <w:textAlignment w:val="baseline"/>
        <w:rPr>
          <w:rFonts w:eastAsia="Times New Roman" w:cs="Helvetica"/>
          <w:bCs/>
          <w:sz w:val="24"/>
          <w:szCs w:val="24"/>
          <w:bdr w:val="none" w:sz="0" w:space="0" w:color="auto" w:frame="1"/>
          <w:lang w:eastAsia="hu-HU"/>
        </w:rPr>
      </w:pPr>
      <w:r w:rsidRPr="005A52BE">
        <w:rPr>
          <w:rFonts w:eastAsia="Times New Roman" w:cs="Helvetica"/>
          <w:b/>
          <w:bCs/>
          <w:sz w:val="24"/>
          <w:szCs w:val="24"/>
          <w:bdr w:val="none" w:sz="0" w:space="0" w:color="auto" w:frame="1"/>
          <w:lang w:eastAsia="hu-HU"/>
        </w:rPr>
        <w:t>Venue</w:t>
      </w:r>
      <w:r w:rsidRPr="005A52BE">
        <w:rPr>
          <w:rFonts w:eastAsia="Times New Roman" w:cs="Helvetica"/>
          <w:sz w:val="24"/>
          <w:szCs w:val="24"/>
          <w:lang w:eastAsia="hu-HU"/>
        </w:rPr>
        <w:t xml:space="preserve">: </w:t>
      </w:r>
      <w:r w:rsidR="00AE7DCF">
        <w:rPr>
          <w:rFonts w:eastAsia="Times New Roman" w:cs="Helvetica"/>
          <w:sz w:val="24"/>
          <w:szCs w:val="24"/>
          <w:lang w:eastAsia="hu-HU"/>
        </w:rPr>
        <w:t>Univerzitný</w:t>
      </w:r>
      <w:r w:rsidR="00962B55">
        <w:rPr>
          <w:rFonts w:eastAsia="Times New Roman" w:cs="Helvetica"/>
          <w:sz w:val="24"/>
          <w:szCs w:val="24"/>
          <w:lang w:eastAsia="hu-HU"/>
        </w:rPr>
        <w:t xml:space="preserve"> </w:t>
      </w:r>
      <w:r w:rsidR="00AE7DCF">
        <w:rPr>
          <w:rFonts w:eastAsia="Times New Roman" w:cs="Helvetica"/>
          <w:sz w:val="24"/>
          <w:szCs w:val="24"/>
          <w:lang w:eastAsia="hu-HU"/>
        </w:rPr>
        <w:t xml:space="preserve"> technologický inkubátor </w:t>
      </w:r>
      <w:r w:rsidR="00AE7DCF" w:rsidRPr="00962B55">
        <w:rPr>
          <w:rFonts w:eastAsia="Times New Roman" w:cs="Helvetica"/>
          <w:sz w:val="24"/>
          <w:szCs w:val="24"/>
          <w:lang w:eastAsia="hu-HU"/>
        </w:rPr>
        <w:t>STU</w:t>
      </w:r>
      <w:r w:rsidRPr="00962B55">
        <w:rPr>
          <w:rFonts w:eastAsia="Times New Roman" w:cs="Helvetica"/>
          <w:bCs/>
          <w:sz w:val="24"/>
          <w:szCs w:val="24"/>
          <w:bdr w:val="none" w:sz="0" w:space="0" w:color="auto" w:frame="1"/>
          <w:lang w:eastAsia="hu-HU"/>
        </w:rPr>
        <w:t>,</w:t>
      </w:r>
      <w:r w:rsidR="00BE1A12">
        <w:rPr>
          <w:rFonts w:eastAsia="Times New Roman" w:cs="Helvetica"/>
          <w:bCs/>
          <w:sz w:val="24"/>
          <w:szCs w:val="24"/>
          <w:bdr w:val="none" w:sz="0" w:space="0" w:color="auto" w:frame="1"/>
          <w:lang w:eastAsia="hu-HU"/>
        </w:rPr>
        <w:t xml:space="preserve"> 1st floor, room nr. 102</w:t>
      </w:r>
    </w:p>
    <w:p w14:paraId="3D7358DE" w14:textId="77777777" w:rsidR="005A52BE" w:rsidRDefault="00AE7DCF" w:rsidP="005A52BE">
      <w:pPr>
        <w:shd w:val="clear" w:color="auto" w:fill="FCFCFC"/>
        <w:spacing w:after="0" w:line="240" w:lineRule="auto"/>
        <w:jc w:val="both"/>
        <w:textAlignment w:val="baseline"/>
        <w:rPr>
          <w:rFonts w:eastAsia="Times New Roman" w:cs="Helvetica"/>
          <w:bCs/>
          <w:sz w:val="24"/>
          <w:szCs w:val="24"/>
          <w:bdr w:val="none" w:sz="0" w:space="0" w:color="auto" w:frame="1"/>
          <w:lang w:eastAsia="hu-HU"/>
        </w:rPr>
      </w:pPr>
      <w:r w:rsidRPr="00962B55">
        <w:rPr>
          <w:rFonts w:eastAsia="Times New Roman" w:cs="Helvetica"/>
          <w:bCs/>
          <w:sz w:val="24"/>
          <w:szCs w:val="24"/>
          <w:bdr w:val="none" w:sz="0" w:space="0" w:color="auto" w:frame="1"/>
          <w:lang w:eastAsia="hu-HU"/>
        </w:rPr>
        <w:t xml:space="preserve">Pionierska </w:t>
      </w:r>
      <w:r w:rsidR="00BE1A12">
        <w:rPr>
          <w:rFonts w:eastAsia="Times New Roman" w:cs="Helvetica"/>
          <w:bCs/>
          <w:sz w:val="24"/>
          <w:szCs w:val="24"/>
          <w:bdr w:val="none" w:sz="0" w:space="0" w:color="auto" w:frame="1"/>
          <w:lang w:eastAsia="hu-HU"/>
        </w:rPr>
        <w:t xml:space="preserve">Street </w:t>
      </w:r>
      <w:r w:rsidRPr="00962B55">
        <w:rPr>
          <w:rFonts w:eastAsia="Times New Roman" w:cs="Helvetica"/>
          <w:bCs/>
          <w:sz w:val="24"/>
          <w:szCs w:val="24"/>
          <w:bdr w:val="none" w:sz="0" w:space="0" w:color="auto" w:frame="1"/>
          <w:lang w:eastAsia="hu-HU"/>
        </w:rPr>
        <w:t xml:space="preserve">15, </w:t>
      </w:r>
      <w:r w:rsidR="00962B55" w:rsidRPr="00962B55">
        <w:rPr>
          <w:rFonts w:eastAsia="Times New Roman" w:cs="Helvetica"/>
          <w:bCs/>
          <w:sz w:val="24"/>
          <w:szCs w:val="24"/>
          <w:bdr w:val="none" w:sz="0" w:space="0" w:color="auto" w:frame="1"/>
          <w:lang w:eastAsia="hu-HU"/>
        </w:rPr>
        <w:t>831 02 Bratislava</w:t>
      </w:r>
    </w:p>
    <w:p w14:paraId="0D250ED9" w14:textId="77777777" w:rsidR="0081078F" w:rsidRDefault="0081078F" w:rsidP="005A52BE">
      <w:pPr>
        <w:shd w:val="clear" w:color="auto" w:fill="FCFCFC"/>
        <w:spacing w:after="0" w:line="240" w:lineRule="auto"/>
        <w:jc w:val="both"/>
        <w:textAlignment w:val="baseline"/>
        <w:rPr>
          <w:rFonts w:eastAsia="Times New Roman" w:cs="Helvetica"/>
          <w:bCs/>
          <w:sz w:val="24"/>
          <w:szCs w:val="24"/>
          <w:bdr w:val="none" w:sz="0" w:space="0" w:color="auto" w:frame="1"/>
          <w:lang w:eastAsia="hu-HU"/>
        </w:rPr>
      </w:pPr>
      <w:r>
        <w:t xml:space="preserve">Web: </w:t>
      </w:r>
      <w:hyperlink r:id="rId11" w:history="1">
        <w:r>
          <w:rPr>
            <w:rStyle w:val="Hyperlink"/>
          </w:rPr>
          <w:t>www.inqb.sk</w:t>
        </w:r>
      </w:hyperlink>
      <w:r>
        <w:t xml:space="preserve">                    E-mail:</w:t>
      </w:r>
      <w:hyperlink r:id="rId12" w:tooltip="Linkification: mailto:info@inqb.sk" w:history="1">
        <w:r>
          <w:rPr>
            <w:rStyle w:val="Hyperlink"/>
          </w:rPr>
          <w:t>info@inqb.sk</w:t>
        </w:r>
      </w:hyperlink>
    </w:p>
    <w:p w14:paraId="61B75846" w14:textId="77777777" w:rsidR="005A52BE" w:rsidRPr="005A52BE" w:rsidRDefault="005A52BE" w:rsidP="005A52BE">
      <w:pPr>
        <w:shd w:val="clear" w:color="auto" w:fill="FCFCFC"/>
        <w:spacing w:after="0" w:line="240" w:lineRule="auto"/>
        <w:jc w:val="both"/>
        <w:textAlignment w:val="baseline"/>
        <w:rPr>
          <w:rFonts w:eastAsia="Times New Roman" w:cs="Helvetica"/>
          <w:sz w:val="24"/>
          <w:szCs w:val="24"/>
          <w:lang w:eastAsia="hu-HU"/>
        </w:rPr>
      </w:pPr>
    </w:p>
    <w:p w14:paraId="51C24D2C" w14:textId="77777777" w:rsidR="0081078F" w:rsidRDefault="005A52BE" w:rsidP="005A52BE">
      <w:pPr>
        <w:spacing w:line="240" w:lineRule="auto"/>
        <w:jc w:val="both"/>
        <w:rPr>
          <w:rFonts w:cs="Helvetica"/>
          <w:sz w:val="24"/>
          <w:szCs w:val="24"/>
          <w:shd w:val="clear" w:color="auto" w:fill="FCFCFC"/>
        </w:rPr>
      </w:pPr>
      <w:r w:rsidRPr="005A52BE">
        <w:rPr>
          <w:rFonts w:cs="Helvetica"/>
          <w:sz w:val="24"/>
          <w:szCs w:val="24"/>
          <w:shd w:val="clear" w:color="auto" w:fill="FCFCFC"/>
        </w:rPr>
        <w:t>The workshop is free</w:t>
      </w:r>
      <w:r w:rsidR="007941FE">
        <w:rPr>
          <w:rFonts w:cs="Helvetica"/>
          <w:sz w:val="24"/>
          <w:szCs w:val="24"/>
          <w:shd w:val="clear" w:color="auto" w:fill="FCFCFC"/>
        </w:rPr>
        <w:t xml:space="preserve"> but</w:t>
      </w:r>
      <w:r w:rsidRPr="005A52BE">
        <w:rPr>
          <w:rFonts w:cs="Helvetica"/>
          <w:sz w:val="24"/>
          <w:szCs w:val="24"/>
          <w:shd w:val="clear" w:color="auto" w:fill="FCFCFC"/>
        </w:rPr>
        <w:t xml:space="preserve"> registration </w:t>
      </w:r>
      <w:r w:rsidR="007941FE">
        <w:rPr>
          <w:rFonts w:cs="Helvetica"/>
          <w:sz w:val="24"/>
          <w:szCs w:val="24"/>
          <w:shd w:val="clear" w:color="auto" w:fill="FCFCFC"/>
        </w:rPr>
        <w:t xml:space="preserve">is </w:t>
      </w:r>
      <w:r w:rsidRPr="005A52BE">
        <w:rPr>
          <w:rFonts w:cs="Helvetica"/>
          <w:sz w:val="24"/>
          <w:szCs w:val="24"/>
          <w:shd w:val="clear" w:color="auto" w:fill="FCFCFC"/>
        </w:rPr>
        <w:t xml:space="preserve">required! </w:t>
      </w:r>
    </w:p>
    <w:p w14:paraId="6FC2B123" w14:textId="1333CBB5" w:rsidR="009D3848" w:rsidRPr="009D3848" w:rsidRDefault="00962B55" w:rsidP="005A52BE">
      <w:pPr>
        <w:spacing w:line="240" w:lineRule="auto"/>
        <w:jc w:val="both"/>
        <w:rPr>
          <w:rFonts w:cstheme="minorHAnsi"/>
        </w:rPr>
      </w:pPr>
      <w:r w:rsidRPr="00962B55">
        <w:rPr>
          <w:rStyle w:val="Strong"/>
          <w:rFonts w:cstheme="minorHAnsi"/>
        </w:rPr>
        <w:t>Registration by e-form: </w:t>
      </w:r>
      <w:hyperlink r:id="rId13" w:history="1">
        <w:r w:rsidRPr="00962B55">
          <w:rPr>
            <w:rStyle w:val="Hyperlink"/>
            <w:rFonts w:cstheme="minorHAnsi"/>
            <w:b/>
            <w:bCs/>
          </w:rPr>
          <w:t>pomocou elektronického formulára</w:t>
        </w:r>
      </w:hyperlink>
      <w:r w:rsidRPr="00962B55">
        <w:rPr>
          <w:rStyle w:val="Strong"/>
          <w:rFonts w:cstheme="minorHAnsi"/>
        </w:rPr>
        <w:t> </w:t>
      </w:r>
      <w:r w:rsidRPr="00962B55">
        <w:rPr>
          <w:rStyle w:val="Strong"/>
          <w:rFonts w:cstheme="minorHAnsi"/>
          <w:b w:val="0"/>
        </w:rPr>
        <w:t>by</w:t>
      </w:r>
      <w:r w:rsidRPr="00962B55">
        <w:rPr>
          <w:rFonts w:cstheme="minorHAnsi"/>
        </w:rPr>
        <w:t xml:space="preserve">  11 July 2018, 3 p.m. at the latest.</w:t>
      </w:r>
    </w:p>
    <w:sectPr w:rsidR="009D3848" w:rsidRPr="009D3848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7903A" w14:textId="77777777" w:rsidR="00AD5A46" w:rsidRDefault="00AD5A46" w:rsidP="005A52BE">
      <w:pPr>
        <w:spacing w:after="0" w:line="240" w:lineRule="auto"/>
      </w:pPr>
      <w:r>
        <w:separator/>
      </w:r>
    </w:p>
  </w:endnote>
  <w:endnote w:type="continuationSeparator" w:id="0">
    <w:p w14:paraId="7386591B" w14:textId="77777777" w:rsidR="00AD5A46" w:rsidRDefault="00AD5A46" w:rsidP="005A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104B0" w14:textId="77777777" w:rsidR="00AD5A46" w:rsidRDefault="00AD5A46" w:rsidP="005A52BE">
      <w:pPr>
        <w:spacing w:after="0" w:line="240" w:lineRule="auto"/>
      </w:pPr>
      <w:r>
        <w:separator/>
      </w:r>
    </w:p>
  </w:footnote>
  <w:footnote w:type="continuationSeparator" w:id="0">
    <w:p w14:paraId="3954D3DF" w14:textId="77777777" w:rsidR="00AD5A46" w:rsidRDefault="00AD5A46" w:rsidP="005A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12CFD" w14:textId="66696A55" w:rsidR="009D3848" w:rsidRDefault="009D3848">
    <w:pPr>
      <w:pStyle w:val="Header"/>
    </w:pPr>
    <w:r>
      <w:t>European Regional Development Fund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E3DD1"/>
    <w:multiLevelType w:val="multilevel"/>
    <w:tmpl w:val="80B08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BE"/>
    <w:rsid w:val="002E5C0F"/>
    <w:rsid w:val="00347F1A"/>
    <w:rsid w:val="00534F63"/>
    <w:rsid w:val="005A52BE"/>
    <w:rsid w:val="00626401"/>
    <w:rsid w:val="006656C6"/>
    <w:rsid w:val="007941FE"/>
    <w:rsid w:val="0081078F"/>
    <w:rsid w:val="00852FB8"/>
    <w:rsid w:val="00962B55"/>
    <w:rsid w:val="009C6244"/>
    <w:rsid w:val="009D3848"/>
    <w:rsid w:val="00AD5A46"/>
    <w:rsid w:val="00AE7DCF"/>
    <w:rsid w:val="00AF6308"/>
    <w:rsid w:val="00BE1A12"/>
    <w:rsid w:val="00CC3545"/>
    <w:rsid w:val="00F7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2501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5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2B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yperlink">
    <w:name w:val="Hyperlink"/>
    <w:basedOn w:val="DefaultParagraphFont"/>
    <w:uiPriority w:val="99"/>
    <w:unhideWhenUsed/>
    <w:rsid w:val="005A52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5A52BE"/>
    <w:rPr>
      <w:b/>
      <w:bCs/>
    </w:rPr>
  </w:style>
  <w:style w:type="character" w:styleId="Emphasis">
    <w:name w:val="Emphasis"/>
    <w:basedOn w:val="DefaultParagraphFont"/>
    <w:uiPriority w:val="20"/>
    <w:qFormat/>
    <w:rsid w:val="005A52BE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52B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52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52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52B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C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3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848"/>
  </w:style>
  <w:style w:type="paragraph" w:styleId="Footer">
    <w:name w:val="footer"/>
    <w:basedOn w:val="Normal"/>
    <w:link w:val="FooterChar"/>
    <w:uiPriority w:val="99"/>
    <w:unhideWhenUsed/>
    <w:rsid w:val="009D3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inqb.sk" TargetMode="External"/><Relationship Id="rId12" Type="http://schemas.openxmlformats.org/officeDocument/2006/relationships/hyperlink" Target="mailto:info@inqb.sk" TargetMode="External"/><Relationship Id="rId13" Type="http://schemas.openxmlformats.org/officeDocument/2006/relationships/hyperlink" Target="https://goo.gl/forms/wGoeeArwdYxgnoD43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E66DE-0CE3-7348-9F41-354F73F5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1671</Characters>
  <Application>Microsoft Macintosh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Mészáros Mónika</dc:creator>
  <cp:lastModifiedBy>Microsoft Office User</cp:lastModifiedBy>
  <cp:revision>5</cp:revision>
  <dcterms:created xsi:type="dcterms:W3CDTF">2018-07-06T12:15:00Z</dcterms:created>
  <dcterms:modified xsi:type="dcterms:W3CDTF">2018-07-06T12:45:00Z</dcterms:modified>
</cp:coreProperties>
</file>