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B6349" w14:textId="0D1CDA9D" w:rsidR="006972CA" w:rsidRDefault="006972CA">
      <w:pPr>
        <w:rPr>
          <w:lang w:val="en-GB"/>
        </w:rPr>
      </w:pPr>
    </w:p>
    <w:p w14:paraId="641D7EC3" w14:textId="77777777" w:rsidR="006972CA" w:rsidRPr="00043A92" w:rsidRDefault="006972CA" w:rsidP="006972CA">
      <w:pPr>
        <w:spacing w:line="240" w:lineRule="auto"/>
        <w:jc w:val="center"/>
        <w:rPr>
          <w:rFonts w:ascii="Aller" w:eastAsia="Times New Roman" w:hAnsi="Aller" w:cs="Times New Roman"/>
          <w:b/>
          <w:bCs/>
          <w:color w:val="000000"/>
          <w:lang w:val="en-GB" w:eastAsia="hu-HU"/>
        </w:rPr>
      </w:pPr>
    </w:p>
    <w:p w14:paraId="5A94E8CA" w14:textId="77777777" w:rsidR="006972CA" w:rsidRPr="009A3B60" w:rsidRDefault="006972CA" w:rsidP="006972CA">
      <w:pPr>
        <w:spacing w:line="240" w:lineRule="auto"/>
        <w:jc w:val="center"/>
        <w:rPr>
          <w:rFonts w:ascii="Aller" w:eastAsia="Times New Roman" w:hAnsi="Aller" w:cs="Times New Roman"/>
          <w:b/>
          <w:bCs/>
          <w:color w:val="000000"/>
          <w:sz w:val="36"/>
          <w:szCs w:val="36"/>
          <w:lang w:val="en-GB" w:eastAsia="hu-HU"/>
        </w:rPr>
      </w:pPr>
      <w:r w:rsidRPr="009A3D99">
        <w:rPr>
          <w:rFonts w:ascii="Aller" w:eastAsia="Times New Roman" w:hAnsi="Aller" w:cs="Times New Roman"/>
          <w:b/>
          <w:bCs/>
          <w:color w:val="000000"/>
          <w:sz w:val="36"/>
          <w:szCs w:val="36"/>
          <w:lang w:val="en-GB" w:eastAsia="hu-HU"/>
        </w:rPr>
        <w:t>3</w:t>
      </w:r>
      <w:r w:rsidRPr="009A3D99">
        <w:rPr>
          <w:rFonts w:ascii="Aller" w:eastAsia="Times New Roman" w:hAnsi="Aller" w:cs="Times New Roman"/>
          <w:b/>
          <w:bCs/>
          <w:color w:val="000000"/>
          <w:sz w:val="36"/>
          <w:szCs w:val="36"/>
          <w:vertAlign w:val="superscript"/>
          <w:lang w:val="en-GB" w:eastAsia="hu-HU"/>
        </w:rPr>
        <w:t>rd</w:t>
      </w:r>
      <w:r>
        <w:rPr>
          <w:rFonts w:ascii="Aller" w:eastAsia="Times New Roman" w:hAnsi="Aller" w:cs="Times New Roman"/>
          <w:b/>
          <w:bCs/>
          <w:color w:val="000000"/>
          <w:sz w:val="36"/>
          <w:szCs w:val="36"/>
          <w:lang w:val="en-GB" w:eastAsia="hu-HU"/>
        </w:rPr>
        <w:t xml:space="preserve"> </w:t>
      </w:r>
      <w:r w:rsidRPr="009A3D99">
        <w:rPr>
          <w:rFonts w:ascii="Aller" w:eastAsia="Times New Roman" w:hAnsi="Aller" w:cs="Times New Roman"/>
          <w:b/>
          <w:bCs/>
          <w:color w:val="000000"/>
          <w:sz w:val="36"/>
          <w:szCs w:val="36"/>
          <w:lang w:val="en-GB" w:eastAsia="hu-HU"/>
        </w:rPr>
        <w:t>SMART COMMUNITIES ACADEMY</w:t>
      </w:r>
    </w:p>
    <w:p w14:paraId="1DB36115" w14:textId="77777777" w:rsidR="006972CA" w:rsidRPr="009A3B60" w:rsidRDefault="006972CA" w:rsidP="006972CA">
      <w:pPr>
        <w:spacing w:line="240" w:lineRule="auto"/>
        <w:jc w:val="center"/>
        <w:rPr>
          <w:rFonts w:ascii="Aller" w:eastAsia="Times New Roman" w:hAnsi="Aller" w:cs="Times New Roman"/>
          <w:b/>
          <w:bCs/>
          <w:color w:val="000000"/>
          <w:sz w:val="32"/>
          <w:szCs w:val="32"/>
          <w:lang w:val="en-GB" w:eastAsia="hu-HU"/>
        </w:rPr>
      </w:pPr>
      <w:r w:rsidRPr="009A3B60">
        <w:rPr>
          <w:rFonts w:ascii="Aller" w:eastAsia="Times New Roman" w:hAnsi="Aller" w:cs="Times New Roman"/>
          <w:b/>
          <w:bCs/>
          <w:color w:val="000000"/>
          <w:sz w:val="24"/>
          <w:szCs w:val="24"/>
          <w:lang w:val="en-GB" w:eastAsia="hu-HU"/>
        </w:rPr>
        <w:t xml:space="preserve">Legénd, </w:t>
      </w:r>
      <w:r>
        <w:rPr>
          <w:rFonts w:ascii="Aller" w:eastAsia="Times New Roman" w:hAnsi="Aller" w:cs="Times New Roman"/>
          <w:b/>
          <w:bCs/>
          <w:color w:val="000000"/>
          <w:sz w:val="24"/>
          <w:szCs w:val="24"/>
          <w:lang w:val="en-GB" w:eastAsia="hu-HU"/>
        </w:rPr>
        <w:t>15-16</w:t>
      </w:r>
      <w:r w:rsidRPr="009A3D99">
        <w:rPr>
          <w:rFonts w:ascii="Aller" w:eastAsia="Times New Roman" w:hAnsi="Aller" w:cs="Times New Roman"/>
          <w:b/>
          <w:bCs/>
          <w:color w:val="000000"/>
          <w:sz w:val="24"/>
          <w:szCs w:val="24"/>
          <w:vertAlign w:val="superscript"/>
          <w:lang w:val="en-GB" w:eastAsia="hu-HU"/>
        </w:rPr>
        <w:t>th</w:t>
      </w:r>
      <w:r>
        <w:rPr>
          <w:rFonts w:ascii="Aller" w:eastAsia="Times New Roman" w:hAnsi="Aller" w:cs="Times New Roman"/>
          <w:b/>
          <w:bCs/>
          <w:color w:val="000000"/>
          <w:sz w:val="24"/>
          <w:szCs w:val="24"/>
          <w:lang w:val="en-GB" w:eastAsia="hu-HU"/>
        </w:rPr>
        <w:t xml:space="preserve"> April </w:t>
      </w:r>
      <w:r w:rsidRPr="009A3B60">
        <w:rPr>
          <w:rFonts w:ascii="Aller" w:eastAsia="Times New Roman" w:hAnsi="Aller" w:cs="Times New Roman"/>
          <w:b/>
          <w:bCs/>
          <w:color w:val="000000"/>
          <w:sz w:val="24"/>
          <w:szCs w:val="24"/>
          <w:lang w:val="en-GB" w:eastAsia="hu-HU"/>
        </w:rPr>
        <w:t>2021</w:t>
      </w:r>
      <w:r w:rsidRPr="009A3B60">
        <w:rPr>
          <w:rFonts w:ascii="Aller" w:eastAsia="Times New Roman" w:hAnsi="Aller" w:cs="Times New Roman"/>
          <w:color w:val="000000"/>
          <w:sz w:val="24"/>
          <w:szCs w:val="24"/>
          <w:lang w:val="en-GB" w:eastAsia="hu-HU"/>
        </w:rPr>
        <w:br/>
      </w:r>
    </w:p>
    <w:p w14:paraId="05A011FD" w14:textId="77777777" w:rsidR="006972CA" w:rsidRPr="001226C9" w:rsidRDefault="006972CA" w:rsidP="006972CA">
      <w:pPr>
        <w:shd w:val="clear" w:color="auto" w:fill="365F91" w:themeFill="accent1" w:themeFillShade="BF"/>
        <w:spacing w:before="60" w:after="60" w:line="240" w:lineRule="auto"/>
        <w:jc w:val="center"/>
        <w:rPr>
          <w:rFonts w:ascii="Aller" w:eastAsia="Times New Roman" w:hAnsi="Aller" w:cs="Times New Roman"/>
          <w:b/>
          <w:bCs/>
          <w:color w:val="FFFFFF" w:themeColor="background1"/>
          <w:sz w:val="36"/>
          <w:szCs w:val="36"/>
          <w:lang w:val="en-GB" w:eastAsia="hu-HU"/>
        </w:rPr>
      </w:pPr>
      <w:r w:rsidRPr="001226C9">
        <w:rPr>
          <w:rFonts w:ascii="Aller" w:eastAsia="Times New Roman" w:hAnsi="Aller" w:cs="Times New Roman"/>
          <w:b/>
          <w:bCs/>
          <w:color w:val="FFFFFF" w:themeColor="background1"/>
          <w:sz w:val="36"/>
          <w:szCs w:val="36"/>
          <w:lang w:val="en-GB" w:eastAsia="hu-HU"/>
        </w:rPr>
        <w:t>APPLICATION FORM</w:t>
      </w:r>
    </w:p>
    <w:p w14:paraId="68DEC297" w14:textId="77777777" w:rsidR="006972CA" w:rsidRPr="009A3B60" w:rsidRDefault="006972CA" w:rsidP="006972CA">
      <w:pPr>
        <w:spacing w:line="360" w:lineRule="auto"/>
        <w:jc w:val="both"/>
        <w:rPr>
          <w:rFonts w:ascii="Aller" w:eastAsia="Times New Roman" w:hAnsi="Aller" w:cs="Times New Roman"/>
          <w:b/>
          <w:bCs/>
          <w:color w:val="000000"/>
          <w:sz w:val="18"/>
          <w:szCs w:val="18"/>
          <w:lang w:val="en-GB" w:eastAsia="hu-HU"/>
        </w:rPr>
      </w:pPr>
    </w:p>
    <w:p w14:paraId="44DC1716" w14:textId="77777777" w:rsidR="006972CA" w:rsidRPr="009A3D99" w:rsidRDefault="006972CA" w:rsidP="006972CA">
      <w:pPr>
        <w:spacing w:line="360" w:lineRule="auto"/>
        <w:jc w:val="both"/>
        <w:rPr>
          <w:rFonts w:ascii="Aller" w:eastAsia="Times New Roman" w:hAnsi="Aller" w:cs="Times New Roman"/>
          <w:b/>
          <w:bCs/>
          <w:color w:val="000000"/>
          <w:lang w:val="en-GB" w:eastAsia="hu-HU"/>
        </w:rPr>
      </w:pPr>
      <w:r w:rsidRPr="009A3D99">
        <w:rPr>
          <w:rFonts w:ascii="Aller" w:eastAsia="Times New Roman" w:hAnsi="Aller" w:cs="Times New Roman"/>
          <w:b/>
          <w:bCs/>
          <w:color w:val="000000"/>
          <w:lang w:val="en-GB" w:eastAsia="hu-HU"/>
        </w:rPr>
        <w:t xml:space="preserve">We are </w:t>
      </w:r>
      <w:r>
        <w:rPr>
          <w:rFonts w:ascii="Aller" w:eastAsia="Times New Roman" w:hAnsi="Aller" w:cs="Times New Roman"/>
          <w:b/>
          <w:bCs/>
          <w:color w:val="000000"/>
          <w:lang w:val="en-GB" w:eastAsia="hu-HU"/>
        </w:rPr>
        <w:t>encouraging</w:t>
      </w:r>
      <w:r w:rsidRPr="009A3D99">
        <w:rPr>
          <w:rFonts w:ascii="Aller" w:eastAsia="Times New Roman" w:hAnsi="Aller" w:cs="Times New Roman"/>
          <w:b/>
          <w:bCs/>
          <w:color w:val="000000"/>
          <w:lang w:val="en-GB" w:eastAsia="hu-HU"/>
        </w:rPr>
        <w:t xml:space="preserve"> the application of researchers</w:t>
      </w:r>
      <w:r>
        <w:rPr>
          <w:rFonts w:ascii="Aller" w:eastAsia="Times New Roman" w:hAnsi="Aller" w:cs="Times New Roman"/>
          <w:b/>
          <w:bCs/>
          <w:color w:val="000000"/>
          <w:lang w:val="en-GB" w:eastAsia="hu-HU"/>
        </w:rPr>
        <w:t xml:space="preserve"> and practitioners</w:t>
      </w:r>
      <w:r w:rsidRPr="009A3D99">
        <w:rPr>
          <w:rFonts w:ascii="Aller" w:eastAsia="Times New Roman" w:hAnsi="Aller" w:cs="Times New Roman"/>
          <w:b/>
          <w:bCs/>
          <w:color w:val="000000"/>
          <w:lang w:val="en-GB" w:eastAsia="hu-HU"/>
        </w:rPr>
        <w:t xml:space="preserve"> (local decision-makers, </w:t>
      </w:r>
      <w:r>
        <w:rPr>
          <w:rFonts w:ascii="Aller" w:eastAsia="Times New Roman" w:hAnsi="Aller" w:cs="Times New Roman"/>
          <w:b/>
          <w:bCs/>
          <w:color w:val="000000"/>
          <w:lang w:val="en-GB" w:eastAsia="hu-HU"/>
        </w:rPr>
        <w:t xml:space="preserve">mayors and other </w:t>
      </w:r>
      <w:r w:rsidRPr="009A3D99">
        <w:rPr>
          <w:rFonts w:ascii="Aller" w:eastAsia="Times New Roman" w:hAnsi="Aller" w:cs="Times New Roman"/>
          <w:b/>
          <w:bCs/>
          <w:color w:val="000000"/>
          <w:lang w:val="en-GB" w:eastAsia="hu-HU"/>
        </w:rPr>
        <w:t xml:space="preserve">settlement leaders, entrepreneurs </w:t>
      </w:r>
      <w:r>
        <w:rPr>
          <w:rFonts w:ascii="Aller" w:eastAsia="Times New Roman" w:hAnsi="Aller" w:cs="Times New Roman"/>
          <w:b/>
          <w:bCs/>
          <w:color w:val="000000"/>
          <w:lang w:val="en-GB" w:eastAsia="hu-HU"/>
        </w:rPr>
        <w:t xml:space="preserve">engaged in “smart” topics </w:t>
      </w:r>
      <w:r w:rsidRPr="009A3D99">
        <w:rPr>
          <w:rFonts w:ascii="Aller" w:eastAsia="Times New Roman" w:hAnsi="Aller" w:cs="Times New Roman"/>
          <w:b/>
          <w:bCs/>
          <w:color w:val="000000"/>
          <w:lang w:val="en-GB" w:eastAsia="hu-HU"/>
        </w:rPr>
        <w:t>etc.)</w:t>
      </w:r>
      <w:r>
        <w:rPr>
          <w:rFonts w:ascii="Aller" w:eastAsia="Times New Roman" w:hAnsi="Aller" w:cs="Times New Roman"/>
          <w:b/>
          <w:bCs/>
          <w:color w:val="000000"/>
          <w:lang w:val="en-GB" w:eastAsia="hu-HU"/>
        </w:rPr>
        <w:t>, either</w:t>
      </w:r>
      <w:r w:rsidRPr="009A3D99">
        <w:rPr>
          <w:rFonts w:ascii="Aller" w:eastAsia="Times New Roman" w:hAnsi="Aller" w:cs="Times New Roman"/>
          <w:b/>
          <w:bCs/>
          <w:color w:val="000000"/>
          <w:lang w:val="en-GB" w:eastAsia="hu-HU"/>
        </w:rPr>
        <w:t xml:space="preserve"> as a </w:t>
      </w:r>
      <w:r>
        <w:rPr>
          <w:rFonts w:ascii="Aller" w:eastAsia="Times New Roman" w:hAnsi="Aller" w:cs="Times New Roman"/>
          <w:b/>
          <w:bCs/>
          <w:color w:val="000000"/>
          <w:lang w:val="en-GB" w:eastAsia="hu-HU"/>
        </w:rPr>
        <w:t xml:space="preserve">presenter or </w:t>
      </w:r>
      <w:r w:rsidRPr="009A3D99">
        <w:rPr>
          <w:rFonts w:ascii="Aller" w:eastAsia="Times New Roman" w:hAnsi="Aller" w:cs="Times New Roman"/>
          <w:b/>
          <w:bCs/>
          <w:color w:val="000000"/>
          <w:lang w:val="en-GB" w:eastAsia="hu-HU"/>
        </w:rPr>
        <w:t>a</w:t>
      </w:r>
      <w:r>
        <w:rPr>
          <w:rFonts w:ascii="Aller" w:eastAsia="Times New Roman" w:hAnsi="Aller" w:cs="Times New Roman"/>
          <w:b/>
          <w:bCs/>
          <w:color w:val="000000"/>
          <w:lang w:val="en-GB" w:eastAsia="hu-HU"/>
        </w:rPr>
        <w:t xml:space="preserve">s an audience member. </w:t>
      </w:r>
      <w:r w:rsidRPr="009A3D99">
        <w:rPr>
          <w:rFonts w:ascii="Aller" w:eastAsia="Times New Roman" w:hAnsi="Aller" w:cs="Times New Roman"/>
          <w:color w:val="000000"/>
          <w:lang w:val="en-GB" w:eastAsia="hu-HU"/>
        </w:rPr>
        <w:t xml:space="preserve">Participation is </w:t>
      </w:r>
      <w:r w:rsidRPr="009A3D99">
        <w:rPr>
          <w:rFonts w:ascii="Aller" w:eastAsia="Times New Roman" w:hAnsi="Aller" w:cs="Times New Roman"/>
          <w:b/>
          <w:bCs/>
          <w:color w:val="000000"/>
          <w:lang w:val="en-GB" w:eastAsia="hu-HU"/>
        </w:rPr>
        <w:t>free</w:t>
      </w:r>
      <w:r w:rsidRPr="009A3D99">
        <w:rPr>
          <w:rFonts w:ascii="Aller" w:eastAsia="Times New Roman" w:hAnsi="Aller" w:cs="Times New Roman"/>
          <w:color w:val="000000"/>
          <w:lang w:val="en-GB" w:eastAsia="hu-HU"/>
        </w:rPr>
        <w:t>, but registration is required. The application is valid for all events</w:t>
      </w:r>
      <w:r>
        <w:rPr>
          <w:rFonts w:ascii="Aller" w:eastAsia="Times New Roman" w:hAnsi="Aller" w:cs="Times New Roman"/>
          <w:color w:val="000000"/>
          <w:lang w:val="en-GB" w:eastAsia="hu-HU"/>
        </w:rPr>
        <w:t xml:space="preserve"> listed in the programme</w:t>
      </w:r>
      <w:r w:rsidRPr="009A3B60">
        <w:rPr>
          <w:rFonts w:ascii="Aller" w:eastAsia="Times New Roman" w:hAnsi="Aller" w:cs="Times New Roman"/>
          <w:color w:val="000000"/>
          <w:lang w:val="en-GB" w:eastAsia="hu-HU"/>
        </w:rPr>
        <w:t>.</w:t>
      </w:r>
    </w:p>
    <w:p w14:paraId="4A6E86FA" w14:textId="77777777" w:rsidR="006972CA" w:rsidRPr="009A3B60" w:rsidRDefault="006972CA" w:rsidP="006972CA">
      <w:pPr>
        <w:spacing w:line="360" w:lineRule="auto"/>
        <w:jc w:val="center"/>
        <w:rPr>
          <w:rFonts w:ascii="Aller" w:eastAsia="Times New Roman" w:hAnsi="Aller" w:cs="Times New Roman"/>
          <w:b/>
          <w:bCs/>
          <w:color w:val="000000"/>
          <w:sz w:val="28"/>
          <w:szCs w:val="28"/>
          <w:lang w:val="en-GB" w:eastAsia="hu-HU"/>
        </w:rPr>
      </w:pPr>
      <w:r>
        <w:rPr>
          <w:rFonts w:ascii="Aller" w:eastAsia="Times New Roman" w:hAnsi="Aller" w:cs="Times New Roman"/>
          <w:b/>
          <w:bCs/>
          <w:color w:val="000000"/>
          <w:sz w:val="28"/>
          <w:szCs w:val="28"/>
          <w:lang w:val="en-GB" w:eastAsia="hu-HU"/>
        </w:rPr>
        <w:t>Application deadline</w:t>
      </w:r>
      <w:r w:rsidRPr="009A3B60">
        <w:rPr>
          <w:rFonts w:ascii="Aller" w:eastAsia="Times New Roman" w:hAnsi="Aller" w:cs="Times New Roman"/>
          <w:b/>
          <w:bCs/>
          <w:color w:val="000000"/>
          <w:sz w:val="28"/>
          <w:szCs w:val="28"/>
          <w:lang w:val="en-GB" w:eastAsia="hu-HU"/>
        </w:rPr>
        <w:t xml:space="preserve">: </w:t>
      </w:r>
      <w:r>
        <w:rPr>
          <w:rFonts w:ascii="Aller" w:eastAsia="Times New Roman" w:hAnsi="Aller" w:cs="Times New Roman"/>
          <w:b/>
          <w:bCs/>
          <w:color w:val="000000"/>
          <w:sz w:val="28"/>
          <w:szCs w:val="28"/>
          <w:lang w:val="en-GB" w:eastAsia="hu-HU"/>
        </w:rPr>
        <w:t>26</w:t>
      </w:r>
      <w:r w:rsidRPr="00A964F6">
        <w:rPr>
          <w:rFonts w:ascii="Aller" w:eastAsia="Times New Roman" w:hAnsi="Aller" w:cs="Times New Roman"/>
          <w:b/>
          <w:bCs/>
          <w:color w:val="000000"/>
          <w:sz w:val="28"/>
          <w:szCs w:val="28"/>
          <w:vertAlign w:val="superscript"/>
          <w:lang w:val="en-GB" w:eastAsia="hu-HU"/>
        </w:rPr>
        <w:t>th</w:t>
      </w:r>
      <w:r>
        <w:rPr>
          <w:rFonts w:ascii="Aller" w:eastAsia="Times New Roman" w:hAnsi="Aller" w:cs="Times New Roman"/>
          <w:b/>
          <w:bCs/>
          <w:color w:val="000000"/>
          <w:sz w:val="28"/>
          <w:szCs w:val="28"/>
          <w:lang w:val="en-GB" w:eastAsia="hu-HU"/>
        </w:rPr>
        <w:t xml:space="preserve"> March </w:t>
      </w:r>
      <w:r w:rsidRPr="009A3B60">
        <w:rPr>
          <w:rFonts w:ascii="Aller" w:eastAsia="Times New Roman" w:hAnsi="Aller" w:cs="Times New Roman"/>
          <w:b/>
          <w:bCs/>
          <w:color w:val="000000"/>
          <w:sz w:val="28"/>
          <w:szCs w:val="28"/>
          <w:lang w:val="en-GB" w:eastAsia="hu-HU"/>
        </w:rPr>
        <w:t>2021</w:t>
      </w:r>
    </w:p>
    <w:p w14:paraId="0D3CF273" w14:textId="77777777" w:rsidR="006972CA" w:rsidRPr="009A3B60" w:rsidRDefault="006972CA" w:rsidP="006972CA">
      <w:pPr>
        <w:spacing w:line="360" w:lineRule="auto"/>
        <w:rPr>
          <w:rFonts w:ascii="Aller" w:eastAsia="Times New Roman" w:hAnsi="Aller" w:cs="Times New Roman"/>
          <w:color w:val="000000"/>
          <w:lang w:val="en-GB" w:eastAsia="hu-HU"/>
        </w:rPr>
      </w:pPr>
      <w:r>
        <w:rPr>
          <w:rFonts w:ascii="Aller" w:eastAsia="Times New Roman" w:hAnsi="Aller" w:cs="Times New Roman"/>
          <w:color w:val="000000"/>
          <w:lang w:val="en-GB" w:eastAsia="hu-HU"/>
        </w:rPr>
        <w:t>Please email the completed form to</w:t>
      </w:r>
      <w:r w:rsidRPr="009A3B60">
        <w:rPr>
          <w:rFonts w:ascii="Aller" w:eastAsia="Times New Roman" w:hAnsi="Aller" w:cs="Times New Roman"/>
          <w:color w:val="000000"/>
          <w:lang w:val="en-GB" w:eastAsia="hu-HU"/>
        </w:rPr>
        <w:t xml:space="preserve">: </w:t>
      </w:r>
      <w:r w:rsidRPr="009A3B60">
        <w:rPr>
          <w:rFonts w:ascii="Aller" w:eastAsia="Times New Roman" w:hAnsi="Aller" w:cs="Times New Roman"/>
          <w:b/>
          <w:color w:val="000000"/>
          <w:sz w:val="28"/>
          <w:szCs w:val="28"/>
          <w:lang w:val="en-GB" w:eastAsia="hu-HU"/>
        </w:rPr>
        <w:t>info@interindustria.hu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912"/>
      </w:tblGrid>
      <w:tr w:rsidR="006972CA" w:rsidRPr="009A3B60" w14:paraId="64F45CCF" w14:textId="77777777" w:rsidTr="004F3F8F">
        <w:tc>
          <w:tcPr>
            <w:tcW w:w="9912" w:type="dxa"/>
            <w:shd w:val="clear" w:color="auto" w:fill="DBE5F1" w:themeFill="accent1" w:themeFillTint="33"/>
          </w:tcPr>
          <w:p w14:paraId="762DE025" w14:textId="77777777" w:rsidR="006972CA" w:rsidRPr="009A3B60" w:rsidRDefault="006972CA" w:rsidP="004F3F8F">
            <w:pPr>
              <w:rPr>
                <w:rFonts w:ascii="Aller" w:eastAsia="Times New Roman" w:hAnsi="Aller" w:cs="Times New Roman"/>
                <w:b/>
                <w:color w:val="000000"/>
                <w:lang w:val="en-GB" w:eastAsia="hu-HU"/>
              </w:rPr>
            </w:pPr>
          </w:p>
          <w:p w14:paraId="58FCD863" w14:textId="270D1380" w:rsidR="006972CA" w:rsidRPr="009A3B60" w:rsidRDefault="006972CA" w:rsidP="004F3F8F">
            <w:pPr>
              <w:rPr>
                <w:rFonts w:ascii="Aller" w:eastAsia="Times New Roman" w:hAnsi="Aller" w:cs="Times New Roman"/>
                <w:bCs/>
                <w:color w:val="000000"/>
                <w:lang w:val="en-GB" w:eastAsia="hu-HU"/>
              </w:rPr>
            </w:pPr>
            <w:r w:rsidRPr="009A3B60">
              <w:rPr>
                <w:rFonts w:ascii="Aller" w:eastAsia="Times New Roman" w:hAnsi="Aller" w:cs="Times New Roman"/>
                <w:b/>
                <w:color w:val="000000"/>
                <w:lang w:val="en-GB" w:eastAsia="hu-HU"/>
              </w:rPr>
              <w:t>N</w:t>
            </w:r>
            <w:r>
              <w:rPr>
                <w:rFonts w:ascii="Aller" w:eastAsia="Times New Roman" w:hAnsi="Aller" w:cs="Times New Roman"/>
                <w:b/>
                <w:color w:val="000000"/>
                <w:lang w:val="en-GB" w:eastAsia="hu-HU"/>
              </w:rPr>
              <w:t>ame</w:t>
            </w:r>
            <w:r w:rsidRPr="009A3B60">
              <w:rPr>
                <w:rFonts w:ascii="Aller" w:eastAsia="Times New Roman" w:hAnsi="Aller" w:cs="Times New Roman"/>
                <w:b/>
                <w:color w:val="000000"/>
                <w:lang w:val="en-GB" w:eastAsia="hu-HU"/>
              </w:rPr>
              <w:t>:</w:t>
            </w:r>
            <w:r w:rsidRPr="009A3B60">
              <w:rPr>
                <w:rFonts w:ascii="Aller" w:eastAsia="Times New Roman" w:hAnsi="Aller" w:cs="Times New Roman"/>
                <w:bCs/>
                <w:color w:val="000000"/>
                <w:lang w:val="en-GB" w:eastAsia="hu-HU"/>
              </w:rPr>
              <w:t xml:space="preserve"> ________________________</w:t>
            </w:r>
            <w:r>
              <w:rPr>
                <w:rFonts w:ascii="Aller" w:eastAsia="Times New Roman" w:hAnsi="Aller" w:cs="Times New Roman"/>
                <w:bCs/>
                <w:color w:val="000000"/>
                <w:lang w:val="en-GB" w:eastAsia="hu-HU"/>
              </w:rPr>
              <w:t>___________________________________________</w:t>
            </w:r>
            <w:r w:rsidRPr="009A3B60">
              <w:rPr>
                <w:rFonts w:ascii="Aller" w:eastAsia="Times New Roman" w:hAnsi="Aller" w:cs="Times New Roman"/>
                <w:bCs/>
                <w:color w:val="000000"/>
                <w:lang w:val="en-GB" w:eastAsia="hu-HU"/>
              </w:rPr>
              <w:t>_____________</w:t>
            </w:r>
          </w:p>
          <w:p w14:paraId="77062BFF" w14:textId="77777777" w:rsidR="006972CA" w:rsidRPr="009A3B60" w:rsidRDefault="006972CA" w:rsidP="004F3F8F">
            <w:pPr>
              <w:rPr>
                <w:rFonts w:ascii="Aller" w:eastAsia="Times New Roman" w:hAnsi="Aller" w:cs="Times New Roman"/>
                <w:bCs/>
                <w:color w:val="000000"/>
                <w:lang w:val="en-GB" w:eastAsia="hu-HU"/>
              </w:rPr>
            </w:pPr>
          </w:p>
          <w:p w14:paraId="42D2D444" w14:textId="57B3C804" w:rsidR="006972CA" w:rsidRPr="007D7DBF" w:rsidRDefault="006972CA" w:rsidP="004F3F8F">
            <w:pPr>
              <w:rPr>
                <w:rFonts w:ascii="Aller" w:eastAsia="Times New Roman" w:hAnsi="Aller" w:cs="Times New Roman"/>
                <w:bCs/>
                <w:color w:val="000000"/>
                <w:sz w:val="18"/>
                <w:szCs w:val="18"/>
                <w:lang w:val="en-GB" w:eastAsia="hu-HU"/>
              </w:rPr>
            </w:pPr>
            <w:r>
              <w:rPr>
                <w:rFonts w:ascii="Aller" w:eastAsia="Times New Roman" w:hAnsi="Aller" w:cs="Times New Roman"/>
                <w:b/>
                <w:color w:val="000000"/>
                <w:lang w:val="en-GB" w:eastAsia="hu-HU"/>
              </w:rPr>
              <w:t>Position</w:t>
            </w:r>
            <w:r w:rsidRPr="009A3B60">
              <w:rPr>
                <w:rFonts w:ascii="Aller" w:eastAsia="Times New Roman" w:hAnsi="Aller" w:cs="Times New Roman"/>
                <w:b/>
                <w:color w:val="000000"/>
                <w:lang w:val="en-GB" w:eastAsia="hu-HU"/>
              </w:rPr>
              <w:t xml:space="preserve"> (</w:t>
            </w:r>
            <w:proofErr w:type="gramStart"/>
            <w:r>
              <w:rPr>
                <w:rFonts w:ascii="Aller" w:eastAsia="Times New Roman" w:hAnsi="Aller" w:cs="Times New Roman"/>
                <w:b/>
                <w:color w:val="000000"/>
                <w:lang w:val="en-GB" w:eastAsia="hu-HU"/>
              </w:rPr>
              <w:t>e.g</w:t>
            </w:r>
            <w:r w:rsidRPr="009A3B60">
              <w:rPr>
                <w:rFonts w:ascii="Aller" w:eastAsia="Times New Roman" w:hAnsi="Aller" w:cs="Times New Roman"/>
                <w:b/>
                <w:color w:val="000000"/>
                <w:lang w:val="en-GB" w:eastAsia="hu-HU"/>
              </w:rPr>
              <w:t>.</w:t>
            </w:r>
            <w:proofErr w:type="gramEnd"/>
            <w:r w:rsidRPr="009A3B60">
              <w:rPr>
                <w:rFonts w:ascii="Aller" w:eastAsia="Times New Roman" w:hAnsi="Aller" w:cs="Times New Roman"/>
                <w:b/>
                <w:color w:val="000000"/>
                <w:lang w:val="en-GB" w:eastAsia="hu-HU"/>
              </w:rPr>
              <w:t xml:space="preserve"> </w:t>
            </w:r>
            <w:r w:rsidR="00F30D8F">
              <w:rPr>
                <w:rFonts w:ascii="Aller" w:eastAsia="Times New Roman" w:hAnsi="Aller" w:cs="Times New Roman"/>
                <w:b/>
                <w:color w:val="000000"/>
                <w:lang w:val="en-GB" w:eastAsia="hu-HU"/>
              </w:rPr>
              <w:t>executive director</w:t>
            </w:r>
            <w:r w:rsidR="00F30D8F" w:rsidRPr="009A3B60">
              <w:rPr>
                <w:rFonts w:ascii="Aller" w:eastAsia="Times New Roman" w:hAnsi="Aller" w:cs="Times New Roman"/>
                <w:b/>
                <w:color w:val="000000"/>
                <w:lang w:val="en-GB" w:eastAsia="hu-HU"/>
              </w:rPr>
              <w:t xml:space="preserve">, </w:t>
            </w:r>
            <w:r w:rsidR="00F30D8F">
              <w:rPr>
                <w:rFonts w:ascii="Aller" w:eastAsia="Times New Roman" w:hAnsi="Aller" w:cs="Times New Roman"/>
                <w:b/>
                <w:color w:val="000000"/>
                <w:lang w:val="en-GB" w:eastAsia="hu-HU"/>
              </w:rPr>
              <w:t>mayor</w:t>
            </w:r>
            <w:r w:rsidR="00F30D8F" w:rsidRPr="009A3B60">
              <w:rPr>
                <w:rFonts w:ascii="Aller" w:eastAsia="Times New Roman" w:hAnsi="Aller" w:cs="Times New Roman"/>
                <w:b/>
                <w:color w:val="000000"/>
                <w:lang w:val="en-GB" w:eastAsia="hu-HU"/>
              </w:rPr>
              <w:t xml:space="preserve">, </w:t>
            </w:r>
            <w:r w:rsidRPr="009A3B60">
              <w:rPr>
                <w:rFonts w:ascii="Aller" w:eastAsia="Times New Roman" w:hAnsi="Aller" w:cs="Times New Roman"/>
                <w:b/>
                <w:color w:val="000000"/>
                <w:lang w:val="en-GB" w:eastAsia="hu-HU"/>
              </w:rPr>
              <w:t>PhD</w:t>
            </w:r>
            <w:r>
              <w:rPr>
                <w:rFonts w:ascii="Aller" w:eastAsia="Times New Roman" w:hAnsi="Aller" w:cs="Times New Roman"/>
                <w:b/>
                <w:color w:val="000000"/>
                <w:lang w:val="en-GB" w:eastAsia="hu-HU"/>
              </w:rPr>
              <w:t xml:space="preserve"> student</w:t>
            </w:r>
            <w:r w:rsidRPr="009A3B60">
              <w:rPr>
                <w:rFonts w:ascii="Aller" w:eastAsia="Times New Roman" w:hAnsi="Aller" w:cs="Times New Roman"/>
                <w:b/>
                <w:color w:val="000000"/>
                <w:lang w:val="en-GB" w:eastAsia="hu-HU"/>
              </w:rPr>
              <w:t xml:space="preserve">, </w:t>
            </w:r>
            <w:r>
              <w:rPr>
                <w:rFonts w:ascii="Aller" w:eastAsia="Times New Roman" w:hAnsi="Aller" w:cs="Times New Roman"/>
                <w:b/>
                <w:color w:val="000000"/>
                <w:lang w:val="en-GB" w:eastAsia="hu-HU"/>
              </w:rPr>
              <w:t>associate professor</w:t>
            </w:r>
            <w:r w:rsidRPr="009A3B60">
              <w:rPr>
                <w:rFonts w:ascii="Aller" w:eastAsia="Times New Roman" w:hAnsi="Aller" w:cs="Times New Roman"/>
                <w:b/>
                <w:color w:val="000000"/>
                <w:lang w:val="en-GB" w:eastAsia="hu-HU"/>
              </w:rPr>
              <w:t xml:space="preserve">): </w:t>
            </w:r>
            <w:r w:rsidRPr="009A3B60">
              <w:rPr>
                <w:rFonts w:ascii="Aller" w:eastAsia="Times New Roman" w:hAnsi="Aller" w:cs="Times New Roman"/>
                <w:bCs/>
                <w:color w:val="000000"/>
                <w:lang w:val="en-GB" w:eastAsia="hu-HU"/>
              </w:rPr>
              <w:t>__________________</w:t>
            </w:r>
          </w:p>
          <w:p w14:paraId="2D260DA5" w14:textId="77777777" w:rsidR="006972CA" w:rsidRPr="001226C9" w:rsidRDefault="006972CA" w:rsidP="004F3F8F">
            <w:pPr>
              <w:rPr>
                <w:rFonts w:ascii="Aller" w:eastAsia="Times New Roman" w:hAnsi="Aller" w:cs="Times New Roman"/>
                <w:bCs/>
                <w:color w:val="000000"/>
                <w:sz w:val="12"/>
                <w:szCs w:val="12"/>
                <w:lang w:val="en-GB" w:eastAsia="hu-HU"/>
              </w:rPr>
            </w:pPr>
          </w:p>
          <w:p w14:paraId="27E63DB9" w14:textId="13D0A983" w:rsidR="006972CA" w:rsidRPr="009A3B60" w:rsidRDefault="006972CA" w:rsidP="004F3F8F">
            <w:pPr>
              <w:rPr>
                <w:rFonts w:ascii="Aller" w:eastAsia="Times New Roman" w:hAnsi="Aller" w:cs="Times New Roman"/>
                <w:bCs/>
                <w:color w:val="000000"/>
                <w:lang w:val="en-GB" w:eastAsia="hu-HU"/>
              </w:rPr>
            </w:pPr>
            <w:r>
              <w:rPr>
                <w:rFonts w:ascii="Aller" w:eastAsia="Times New Roman" w:hAnsi="Aller" w:cs="Times New Roman"/>
                <w:b/>
                <w:color w:val="000000"/>
                <w:lang w:val="en-GB" w:eastAsia="hu-HU"/>
              </w:rPr>
              <w:t>Name and address of institution</w:t>
            </w:r>
            <w:r w:rsidRPr="009A3B60">
              <w:rPr>
                <w:rFonts w:ascii="Aller" w:eastAsia="Times New Roman" w:hAnsi="Aller" w:cs="Times New Roman"/>
                <w:b/>
                <w:color w:val="000000"/>
                <w:lang w:val="en-GB" w:eastAsia="hu-HU"/>
              </w:rPr>
              <w:t xml:space="preserve">: </w:t>
            </w:r>
            <w:r w:rsidRPr="009A3B60">
              <w:rPr>
                <w:rFonts w:ascii="Aller" w:eastAsia="Times New Roman" w:hAnsi="Aller" w:cs="Times New Roman"/>
                <w:bCs/>
                <w:color w:val="000000"/>
                <w:lang w:val="en-GB" w:eastAsia="hu-HU"/>
              </w:rPr>
              <w:t>________________________________________________</w:t>
            </w:r>
            <w:r>
              <w:rPr>
                <w:rFonts w:ascii="Aller" w:eastAsia="Times New Roman" w:hAnsi="Aller" w:cs="Times New Roman"/>
                <w:bCs/>
                <w:color w:val="000000"/>
                <w:lang w:val="en-GB" w:eastAsia="hu-HU"/>
              </w:rPr>
              <w:t>_</w:t>
            </w:r>
            <w:r w:rsidRPr="009A3B60">
              <w:rPr>
                <w:rFonts w:ascii="Aller" w:eastAsia="Times New Roman" w:hAnsi="Aller" w:cs="Times New Roman"/>
                <w:bCs/>
                <w:color w:val="000000"/>
                <w:lang w:val="en-GB" w:eastAsia="hu-HU"/>
              </w:rPr>
              <w:t>_______</w:t>
            </w:r>
            <w:r w:rsidR="007D7DBF">
              <w:rPr>
                <w:rFonts w:ascii="Aller" w:eastAsia="Times New Roman" w:hAnsi="Aller" w:cs="Times New Roman"/>
                <w:bCs/>
                <w:color w:val="000000"/>
                <w:lang w:val="en-GB" w:eastAsia="hu-HU"/>
              </w:rPr>
              <w:t>_</w:t>
            </w:r>
          </w:p>
          <w:p w14:paraId="46DAA053" w14:textId="77777777" w:rsidR="006972CA" w:rsidRPr="001226C9" w:rsidRDefault="006972CA" w:rsidP="004F3F8F">
            <w:pPr>
              <w:rPr>
                <w:rFonts w:ascii="Aller" w:eastAsia="Times New Roman" w:hAnsi="Aller" w:cs="Times New Roman"/>
                <w:bCs/>
                <w:color w:val="000000"/>
                <w:sz w:val="18"/>
                <w:szCs w:val="18"/>
                <w:lang w:val="en-GB" w:eastAsia="hu-HU"/>
              </w:rPr>
            </w:pPr>
          </w:p>
          <w:p w14:paraId="4C4559E2" w14:textId="4079B958" w:rsidR="006972CA" w:rsidRPr="009A3B60" w:rsidRDefault="006972CA" w:rsidP="004F3F8F">
            <w:pPr>
              <w:rPr>
                <w:rFonts w:ascii="Aller" w:eastAsia="Times New Roman" w:hAnsi="Aller" w:cs="Times New Roman"/>
                <w:bCs/>
                <w:color w:val="000000"/>
                <w:lang w:val="en-GB" w:eastAsia="hu-HU"/>
              </w:rPr>
            </w:pPr>
            <w:r w:rsidRPr="009A3B60">
              <w:rPr>
                <w:rFonts w:ascii="Aller" w:eastAsia="Times New Roman" w:hAnsi="Aller" w:cs="Times New Roman"/>
                <w:b/>
                <w:color w:val="000000"/>
                <w:lang w:val="en-GB" w:eastAsia="hu-HU"/>
              </w:rPr>
              <w:t xml:space="preserve">Email </w:t>
            </w:r>
            <w:r>
              <w:rPr>
                <w:rFonts w:ascii="Aller" w:eastAsia="Times New Roman" w:hAnsi="Aller" w:cs="Times New Roman"/>
                <w:b/>
                <w:color w:val="000000"/>
                <w:lang w:val="en-GB" w:eastAsia="hu-HU"/>
              </w:rPr>
              <w:t>address</w:t>
            </w:r>
            <w:r w:rsidRPr="009A3B60">
              <w:rPr>
                <w:rFonts w:ascii="Aller" w:eastAsia="Times New Roman" w:hAnsi="Aller" w:cs="Times New Roman"/>
                <w:b/>
                <w:color w:val="000000"/>
                <w:lang w:val="en-GB" w:eastAsia="hu-HU"/>
              </w:rPr>
              <w:t>:</w:t>
            </w:r>
            <w:r w:rsidRPr="009A3B60">
              <w:rPr>
                <w:rFonts w:ascii="Aller" w:eastAsia="Times New Roman" w:hAnsi="Aller" w:cs="Times New Roman"/>
                <w:bCs/>
                <w:color w:val="000000"/>
                <w:lang w:val="en-GB" w:eastAsia="hu-HU"/>
              </w:rPr>
              <w:t xml:space="preserve"> __</w:t>
            </w:r>
            <w:r>
              <w:rPr>
                <w:rFonts w:ascii="Aller" w:eastAsia="Times New Roman" w:hAnsi="Aller" w:cs="Times New Roman"/>
                <w:bCs/>
                <w:color w:val="000000"/>
                <w:lang w:val="en-GB" w:eastAsia="hu-HU"/>
              </w:rPr>
              <w:t>__</w:t>
            </w:r>
            <w:r w:rsidRPr="009A3B60">
              <w:rPr>
                <w:rFonts w:ascii="Aller" w:eastAsia="Times New Roman" w:hAnsi="Aller" w:cs="Times New Roman"/>
                <w:bCs/>
                <w:color w:val="000000"/>
                <w:lang w:val="en-GB" w:eastAsia="hu-HU"/>
              </w:rPr>
              <w:t>_____________</w:t>
            </w:r>
            <w:r>
              <w:rPr>
                <w:rFonts w:ascii="Aller" w:eastAsia="Times New Roman" w:hAnsi="Aller" w:cs="Times New Roman"/>
                <w:bCs/>
                <w:color w:val="000000"/>
                <w:lang w:val="en-GB" w:eastAsia="hu-HU"/>
              </w:rPr>
              <w:t>__________________________________________</w:t>
            </w:r>
            <w:r w:rsidRPr="009A3B60">
              <w:rPr>
                <w:rFonts w:ascii="Aller" w:eastAsia="Times New Roman" w:hAnsi="Aller" w:cs="Times New Roman"/>
                <w:bCs/>
                <w:color w:val="000000"/>
                <w:lang w:val="en-GB" w:eastAsia="hu-HU"/>
              </w:rPr>
              <w:t>_____________</w:t>
            </w:r>
            <w:r w:rsidR="007D7DBF">
              <w:rPr>
                <w:rFonts w:ascii="Aller" w:eastAsia="Times New Roman" w:hAnsi="Aller" w:cs="Times New Roman"/>
                <w:bCs/>
                <w:color w:val="000000"/>
                <w:lang w:val="en-GB" w:eastAsia="hu-HU"/>
              </w:rPr>
              <w:t>_</w:t>
            </w:r>
          </w:p>
          <w:p w14:paraId="1B9602C1" w14:textId="77777777" w:rsidR="006972CA" w:rsidRPr="009A3B60" w:rsidRDefault="006972CA" w:rsidP="004F3F8F">
            <w:pPr>
              <w:rPr>
                <w:rFonts w:ascii="Aller" w:eastAsia="Times New Roman" w:hAnsi="Aller" w:cs="Times New Roman"/>
                <w:b/>
                <w:color w:val="000000"/>
                <w:lang w:val="en-GB" w:eastAsia="hu-HU"/>
              </w:rPr>
            </w:pPr>
          </w:p>
        </w:tc>
      </w:tr>
    </w:tbl>
    <w:p w14:paraId="0D9961F8" w14:textId="77777777" w:rsidR="006972CA" w:rsidRPr="001226C9" w:rsidRDefault="006972CA" w:rsidP="006972CA">
      <w:pPr>
        <w:spacing w:line="240" w:lineRule="auto"/>
        <w:rPr>
          <w:rFonts w:ascii="Aller" w:eastAsia="Times New Roman" w:hAnsi="Aller" w:cs="Times New Roman"/>
          <w:b/>
          <w:color w:val="000000"/>
          <w:sz w:val="18"/>
          <w:szCs w:val="18"/>
          <w:lang w:val="en-GB" w:eastAsia="hu-HU"/>
        </w:rPr>
      </w:pPr>
    </w:p>
    <w:p w14:paraId="505028BB" w14:textId="77777777" w:rsidR="006972CA" w:rsidRPr="0011497B" w:rsidRDefault="006972CA" w:rsidP="006972CA">
      <w:pPr>
        <w:spacing w:line="360" w:lineRule="auto"/>
        <w:rPr>
          <w:rFonts w:ascii="Aller" w:eastAsia="Times New Roman" w:hAnsi="Aller" w:cs="Times New Roman"/>
          <w:bCs/>
          <w:color w:val="000000"/>
          <w:lang w:val="en-GB" w:eastAsia="hu-HU"/>
        </w:rPr>
      </w:pPr>
      <w:r>
        <w:rPr>
          <w:rFonts w:ascii="Aller" w:eastAsia="Times New Roman" w:hAnsi="Aller" w:cs="Times New Roman"/>
          <w:b/>
          <w:color w:val="000000"/>
          <w:lang w:val="en-GB" w:eastAsia="hu-HU"/>
        </w:rPr>
        <w:t>Form of participation</w:t>
      </w:r>
      <w:r w:rsidRPr="009A3B60">
        <w:rPr>
          <w:rFonts w:ascii="Aller" w:eastAsia="Times New Roman" w:hAnsi="Aller" w:cs="Times New Roman"/>
          <w:b/>
          <w:color w:val="000000"/>
          <w:lang w:val="en-GB" w:eastAsia="hu-HU"/>
        </w:rPr>
        <w:t xml:space="preserve"> </w:t>
      </w:r>
      <w:r w:rsidRPr="009A3B60">
        <w:rPr>
          <w:rFonts w:ascii="Aller" w:eastAsia="Times New Roman" w:hAnsi="Aller" w:cs="Times New Roman"/>
          <w:bCs/>
          <w:color w:val="000000"/>
          <w:lang w:val="en-GB" w:eastAsia="hu-HU"/>
        </w:rPr>
        <w:t>(</w:t>
      </w:r>
      <w:r>
        <w:rPr>
          <w:rFonts w:ascii="Aller" w:eastAsia="Times New Roman" w:hAnsi="Aller" w:cs="Times New Roman"/>
          <w:bCs/>
          <w:color w:val="000000"/>
          <w:lang w:val="en-GB" w:eastAsia="hu-HU"/>
        </w:rPr>
        <w:t>please underline</w:t>
      </w:r>
      <w:r w:rsidRPr="009A3B60">
        <w:rPr>
          <w:rFonts w:ascii="Aller" w:eastAsia="Times New Roman" w:hAnsi="Aller" w:cs="Times New Roman"/>
          <w:bCs/>
          <w:color w:val="000000"/>
          <w:lang w:val="en-GB" w:eastAsia="hu-HU"/>
        </w:rPr>
        <w:t>):</w:t>
      </w:r>
    </w:p>
    <w:p w14:paraId="2E376C45" w14:textId="77777777" w:rsidR="006972CA" w:rsidRPr="009A3B60" w:rsidRDefault="006972CA" w:rsidP="006972CA">
      <w:pPr>
        <w:spacing w:line="360" w:lineRule="auto"/>
        <w:rPr>
          <w:rFonts w:ascii="Aller" w:eastAsia="Times New Roman" w:hAnsi="Aller" w:cs="Times New Roman"/>
          <w:bCs/>
          <w:color w:val="000000"/>
          <w:lang w:val="en-GB" w:eastAsia="hu-HU"/>
        </w:rPr>
      </w:pPr>
      <w:r>
        <w:rPr>
          <w:rFonts w:ascii="Aller" w:eastAsia="Times New Roman" w:hAnsi="Aller" w:cs="Times New Roman"/>
          <w:bCs/>
          <w:i/>
          <w:iCs/>
          <w:color w:val="000000"/>
          <w:lang w:val="en-GB" w:eastAsia="hu-HU"/>
        </w:rPr>
        <w:tab/>
        <w:t>o</w:t>
      </w:r>
      <w:r w:rsidRPr="009A3B60">
        <w:rPr>
          <w:rFonts w:ascii="Aller" w:eastAsia="Times New Roman" w:hAnsi="Aller" w:cs="Times New Roman"/>
          <w:bCs/>
          <w:i/>
          <w:iCs/>
          <w:color w:val="000000"/>
          <w:lang w:val="en-GB" w:eastAsia="hu-HU"/>
        </w:rPr>
        <w:t>nline</w:t>
      </w:r>
      <w:r>
        <w:rPr>
          <w:rFonts w:ascii="Aller" w:eastAsia="Times New Roman" w:hAnsi="Aller" w:cs="Times New Roman"/>
          <w:bCs/>
          <w:i/>
          <w:iCs/>
          <w:color w:val="000000"/>
          <w:lang w:val="en-GB" w:eastAsia="hu-HU"/>
        </w:rPr>
        <w:tab/>
      </w:r>
      <w:r>
        <w:rPr>
          <w:rFonts w:ascii="Aller" w:eastAsia="Times New Roman" w:hAnsi="Aller" w:cs="Times New Roman"/>
          <w:bCs/>
          <w:i/>
          <w:iCs/>
          <w:color w:val="000000"/>
          <w:lang w:val="en-GB" w:eastAsia="hu-HU"/>
        </w:rPr>
        <w:tab/>
      </w:r>
      <w:r>
        <w:rPr>
          <w:rFonts w:ascii="Aller" w:eastAsia="Times New Roman" w:hAnsi="Aller" w:cs="Times New Roman"/>
          <w:bCs/>
          <w:i/>
          <w:iCs/>
          <w:color w:val="000000"/>
          <w:lang w:val="en-GB" w:eastAsia="hu-HU"/>
        </w:rPr>
        <w:tab/>
        <w:t>in-person</w:t>
      </w:r>
      <w:r>
        <w:rPr>
          <w:rFonts w:ascii="Aller" w:eastAsia="Times New Roman" w:hAnsi="Aller" w:cs="Times New Roman"/>
          <w:bCs/>
          <w:i/>
          <w:iCs/>
          <w:color w:val="000000"/>
          <w:lang w:val="en-GB" w:eastAsia="hu-HU"/>
        </w:rPr>
        <w:tab/>
      </w:r>
      <w:r>
        <w:rPr>
          <w:rFonts w:ascii="Aller" w:eastAsia="Times New Roman" w:hAnsi="Aller" w:cs="Times New Roman"/>
          <w:bCs/>
          <w:i/>
          <w:iCs/>
          <w:color w:val="000000"/>
          <w:lang w:val="en-GB" w:eastAsia="hu-HU"/>
        </w:rPr>
        <w:tab/>
        <w:t>to be decided later</w:t>
      </w:r>
    </w:p>
    <w:p w14:paraId="1F4160D8" w14:textId="7358F0D6" w:rsidR="006972CA" w:rsidRPr="009A3B60" w:rsidRDefault="006972CA" w:rsidP="006972CA">
      <w:pPr>
        <w:spacing w:line="240" w:lineRule="auto"/>
        <w:jc w:val="both"/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</w:pPr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(</w:t>
      </w:r>
      <w:r w:rsidRPr="009874E9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The conference is planned 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to be held </w:t>
      </w:r>
      <w:r w:rsidRPr="009874E9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online, 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however,</w:t>
      </w:r>
      <w:r w:rsidRPr="009874E9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if external conditions </w:t>
      </w:r>
      <w:r w:rsidR="00F30D8F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make</w:t>
      </w:r>
      <w:r w:rsidRPr="009874E9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personal presence </w:t>
      </w:r>
      <w:r w:rsidR="00F30D8F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possible,</w:t>
      </w:r>
      <w:r w:rsidRPr="009874E9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further information will be provided later</w:t>
      </w:r>
      <w:r w:rsidRPr="009874E9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.</w:t>
      </w:r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)</w:t>
      </w:r>
    </w:p>
    <w:p w14:paraId="2A2D06C7" w14:textId="77777777" w:rsidR="006972CA" w:rsidRPr="009A3B60" w:rsidRDefault="006972CA" w:rsidP="006972CA">
      <w:pPr>
        <w:spacing w:line="360" w:lineRule="auto"/>
        <w:rPr>
          <w:rFonts w:ascii="Aller" w:eastAsia="Times New Roman" w:hAnsi="Aller" w:cs="Times New Roman"/>
          <w:b/>
          <w:color w:val="000000"/>
          <w:sz w:val="12"/>
          <w:szCs w:val="12"/>
          <w:lang w:val="en-GB" w:eastAsia="hu-HU"/>
        </w:rPr>
      </w:pPr>
    </w:p>
    <w:p w14:paraId="1C69BEA3" w14:textId="77777777" w:rsidR="006972CA" w:rsidRPr="009874E9" w:rsidRDefault="006972CA" w:rsidP="006972CA">
      <w:pPr>
        <w:spacing w:line="360" w:lineRule="auto"/>
        <w:rPr>
          <w:rFonts w:ascii="Aller" w:eastAsia="Times New Roman" w:hAnsi="Aller" w:cs="Times New Roman"/>
          <w:bCs/>
          <w:color w:val="000000"/>
          <w:lang w:val="en-GB" w:eastAsia="hu-HU"/>
        </w:rPr>
      </w:pPr>
      <w:r>
        <w:rPr>
          <w:rFonts w:ascii="Aller" w:eastAsia="Times New Roman" w:hAnsi="Aller" w:cs="Times New Roman"/>
          <w:b/>
          <w:color w:val="000000"/>
          <w:lang w:val="en-GB" w:eastAsia="hu-HU"/>
        </w:rPr>
        <w:t>Type of participation</w:t>
      </w:r>
      <w:r w:rsidRPr="009A3B60">
        <w:rPr>
          <w:rFonts w:ascii="Aller" w:eastAsia="Times New Roman" w:hAnsi="Aller" w:cs="Times New Roman"/>
          <w:b/>
          <w:color w:val="000000"/>
          <w:lang w:val="en-GB" w:eastAsia="hu-HU"/>
        </w:rPr>
        <w:t xml:space="preserve"> </w:t>
      </w:r>
      <w:r w:rsidRPr="009A3B60">
        <w:rPr>
          <w:rFonts w:ascii="Aller" w:eastAsia="Times New Roman" w:hAnsi="Aller" w:cs="Times New Roman"/>
          <w:bCs/>
          <w:color w:val="000000"/>
          <w:lang w:val="en-GB" w:eastAsia="hu-HU"/>
        </w:rPr>
        <w:t>(</w:t>
      </w:r>
      <w:r>
        <w:rPr>
          <w:rFonts w:ascii="Aller" w:eastAsia="Times New Roman" w:hAnsi="Aller" w:cs="Times New Roman"/>
          <w:bCs/>
          <w:color w:val="000000"/>
          <w:lang w:val="en-GB" w:eastAsia="hu-HU"/>
        </w:rPr>
        <w:t>please underline</w:t>
      </w:r>
      <w:r w:rsidRPr="009A3B60">
        <w:rPr>
          <w:rFonts w:ascii="Aller" w:eastAsia="Times New Roman" w:hAnsi="Aller" w:cs="Times New Roman"/>
          <w:bCs/>
          <w:color w:val="000000"/>
          <w:lang w:val="en-GB" w:eastAsia="hu-HU"/>
        </w:rPr>
        <w:t>):</w:t>
      </w:r>
    </w:p>
    <w:p w14:paraId="1FC32B7D" w14:textId="77777777" w:rsidR="006972CA" w:rsidRPr="009A3B60" w:rsidRDefault="006972CA" w:rsidP="006972CA">
      <w:pPr>
        <w:spacing w:line="360" w:lineRule="auto"/>
        <w:rPr>
          <w:rFonts w:ascii="Aller" w:eastAsia="Times New Roman" w:hAnsi="Aller" w:cs="Times New Roman"/>
          <w:bCs/>
          <w:i/>
          <w:iCs/>
          <w:color w:val="000000"/>
          <w:lang w:val="en-GB" w:eastAsia="hu-HU"/>
        </w:rPr>
      </w:pPr>
      <w:r>
        <w:rPr>
          <w:rFonts w:ascii="Aller" w:eastAsia="Times New Roman" w:hAnsi="Aller" w:cs="Times New Roman"/>
          <w:bCs/>
          <w:i/>
          <w:iCs/>
          <w:color w:val="000000"/>
          <w:lang w:val="en-GB" w:eastAsia="hu-HU"/>
        </w:rPr>
        <w:tab/>
        <w:t>audience only</w:t>
      </w:r>
      <w:r>
        <w:rPr>
          <w:rFonts w:ascii="Aller" w:eastAsia="Times New Roman" w:hAnsi="Aller" w:cs="Times New Roman"/>
          <w:bCs/>
          <w:i/>
          <w:iCs/>
          <w:color w:val="000000"/>
          <w:lang w:val="en-GB" w:eastAsia="hu-HU"/>
        </w:rPr>
        <w:tab/>
      </w:r>
      <w:r>
        <w:rPr>
          <w:rFonts w:ascii="Aller" w:eastAsia="Times New Roman" w:hAnsi="Aller" w:cs="Times New Roman"/>
          <w:bCs/>
          <w:i/>
          <w:iCs/>
          <w:color w:val="000000"/>
          <w:lang w:val="en-GB" w:eastAsia="hu-HU"/>
        </w:rPr>
        <w:tab/>
        <w:t>presenter</w:t>
      </w:r>
      <w:r w:rsidRPr="009A3B60">
        <w:rPr>
          <w:rFonts w:ascii="Aller" w:eastAsia="Times New Roman" w:hAnsi="Aller" w:cs="Times New Roman"/>
          <w:bCs/>
          <w:i/>
          <w:iCs/>
          <w:color w:val="000000"/>
          <w:lang w:val="en-GB" w:eastAsia="hu-HU"/>
        </w:rPr>
        <w:t xml:space="preserve"> </w:t>
      </w:r>
      <w:r w:rsidRPr="009A3B60">
        <w:rPr>
          <w:rFonts w:ascii="Aller" w:eastAsia="Times New Roman" w:hAnsi="Aller" w:cs="Times New Roman"/>
          <w:bCs/>
          <w:i/>
          <w:iCs/>
          <w:color w:val="000000"/>
          <w:sz w:val="18"/>
          <w:szCs w:val="18"/>
          <w:lang w:val="en-GB" w:eastAsia="hu-HU"/>
        </w:rPr>
        <w:t>(</w:t>
      </w:r>
      <w:r>
        <w:rPr>
          <w:rFonts w:ascii="Aller" w:eastAsia="Times New Roman" w:hAnsi="Aller" w:cs="Times New Roman"/>
          <w:bCs/>
          <w:i/>
          <w:iCs/>
          <w:color w:val="000000"/>
          <w:sz w:val="18"/>
          <w:szCs w:val="18"/>
          <w:lang w:val="en-GB" w:eastAsia="hu-HU"/>
        </w:rPr>
        <w:t>with a presentation only</w:t>
      </w:r>
      <w:r w:rsidRPr="009A3B60">
        <w:rPr>
          <w:rFonts w:ascii="Aller" w:eastAsia="Times New Roman" w:hAnsi="Aller" w:cs="Times New Roman"/>
          <w:bCs/>
          <w:i/>
          <w:iCs/>
          <w:color w:val="000000"/>
          <w:sz w:val="18"/>
          <w:szCs w:val="18"/>
          <w:lang w:val="en-GB" w:eastAsia="hu-HU"/>
        </w:rPr>
        <w:t>)</w:t>
      </w:r>
      <w:r>
        <w:rPr>
          <w:rFonts w:ascii="Aller" w:eastAsia="Times New Roman" w:hAnsi="Aller" w:cs="Times New Roman"/>
          <w:bCs/>
          <w:i/>
          <w:iCs/>
          <w:color w:val="000000"/>
          <w:lang w:val="en-GB" w:eastAsia="hu-HU"/>
        </w:rPr>
        <w:tab/>
      </w:r>
      <w:r>
        <w:rPr>
          <w:rFonts w:ascii="Aller" w:eastAsia="Times New Roman" w:hAnsi="Aller" w:cs="Times New Roman"/>
          <w:bCs/>
          <w:i/>
          <w:iCs/>
          <w:color w:val="000000"/>
          <w:lang w:val="en-GB" w:eastAsia="hu-HU"/>
        </w:rPr>
        <w:tab/>
        <w:t>presenter</w:t>
      </w:r>
      <w:r w:rsidRPr="009A3B60">
        <w:rPr>
          <w:rFonts w:ascii="Aller" w:eastAsia="Times New Roman" w:hAnsi="Aller" w:cs="Times New Roman"/>
          <w:bCs/>
          <w:i/>
          <w:iCs/>
          <w:color w:val="000000"/>
          <w:lang w:val="en-GB" w:eastAsia="hu-HU"/>
        </w:rPr>
        <w:t xml:space="preserve"> </w:t>
      </w:r>
      <w:r w:rsidRPr="009A3B60">
        <w:rPr>
          <w:rFonts w:ascii="Aller" w:eastAsia="Times New Roman" w:hAnsi="Aller" w:cs="Times New Roman"/>
          <w:bCs/>
          <w:i/>
          <w:iCs/>
          <w:color w:val="000000"/>
          <w:sz w:val="18"/>
          <w:szCs w:val="18"/>
          <w:lang w:val="en-GB" w:eastAsia="hu-HU"/>
        </w:rPr>
        <w:t>(</w:t>
      </w:r>
      <w:r>
        <w:rPr>
          <w:rFonts w:ascii="Aller" w:eastAsia="Times New Roman" w:hAnsi="Aller" w:cs="Times New Roman"/>
          <w:bCs/>
          <w:i/>
          <w:iCs/>
          <w:color w:val="000000"/>
          <w:sz w:val="18"/>
          <w:szCs w:val="18"/>
          <w:lang w:val="en-GB" w:eastAsia="hu-HU"/>
        </w:rPr>
        <w:t>with a presentation and a paper</w:t>
      </w:r>
      <w:r w:rsidRPr="009A3B60">
        <w:rPr>
          <w:rFonts w:ascii="Aller" w:eastAsia="Times New Roman" w:hAnsi="Aller" w:cs="Times New Roman"/>
          <w:bCs/>
          <w:i/>
          <w:iCs/>
          <w:color w:val="000000"/>
          <w:sz w:val="18"/>
          <w:szCs w:val="18"/>
          <w:lang w:val="en-GB" w:eastAsia="hu-HU"/>
        </w:rPr>
        <w:t>)</w:t>
      </w:r>
    </w:p>
    <w:p w14:paraId="1D681DB3" w14:textId="77777777" w:rsidR="006972CA" w:rsidRPr="009A3B60" w:rsidRDefault="006972CA" w:rsidP="006972CA">
      <w:pPr>
        <w:spacing w:line="360" w:lineRule="auto"/>
        <w:rPr>
          <w:rFonts w:ascii="Aller" w:eastAsia="Times New Roman" w:hAnsi="Aller" w:cs="Times New Roman"/>
          <w:b/>
          <w:color w:val="000000"/>
          <w:sz w:val="12"/>
          <w:szCs w:val="12"/>
          <w:lang w:val="en-GB" w:eastAsia="hu-HU"/>
        </w:rPr>
      </w:pPr>
    </w:p>
    <w:p w14:paraId="3E4813D9" w14:textId="77777777" w:rsidR="006972CA" w:rsidRPr="009874E9" w:rsidRDefault="006972CA" w:rsidP="006972CA">
      <w:pPr>
        <w:spacing w:line="360" w:lineRule="auto"/>
        <w:rPr>
          <w:rFonts w:ascii="Aller" w:eastAsia="Times New Roman" w:hAnsi="Aller" w:cs="Times New Roman"/>
          <w:bCs/>
          <w:color w:val="000000"/>
          <w:lang w:val="en-GB" w:eastAsia="hu-HU"/>
        </w:rPr>
      </w:pPr>
      <w:r>
        <w:rPr>
          <w:rFonts w:ascii="Aller" w:eastAsia="Times New Roman" w:hAnsi="Aller" w:cs="Times New Roman"/>
          <w:b/>
          <w:color w:val="000000"/>
          <w:lang w:val="en-GB" w:eastAsia="hu-HU"/>
        </w:rPr>
        <w:t>What language would you prefer as an audience member</w:t>
      </w:r>
      <w:r w:rsidRPr="009A3B60">
        <w:rPr>
          <w:rFonts w:ascii="Aller" w:eastAsia="Times New Roman" w:hAnsi="Aller" w:cs="Times New Roman"/>
          <w:b/>
          <w:color w:val="000000"/>
          <w:lang w:val="en-GB" w:eastAsia="hu-HU"/>
        </w:rPr>
        <w:t xml:space="preserve">? </w:t>
      </w:r>
      <w:r w:rsidRPr="009A3B60">
        <w:rPr>
          <w:rFonts w:ascii="Aller" w:eastAsia="Times New Roman" w:hAnsi="Aller" w:cs="Times New Roman"/>
          <w:bCs/>
          <w:color w:val="000000"/>
          <w:lang w:val="en-GB" w:eastAsia="hu-HU"/>
        </w:rPr>
        <w:t>(</w:t>
      </w:r>
      <w:r>
        <w:rPr>
          <w:rFonts w:ascii="Aller" w:eastAsia="Times New Roman" w:hAnsi="Aller" w:cs="Times New Roman"/>
          <w:bCs/>
          <w:color w:val="000000"/>
          <w:lang w:val="en-GB" w:eastAsia="hu-HU"/>
        </w:rPr>
        <w:t>please underline</w:t>
      </w:r>
      <w:r w:rsidRPr="009A3B60">
        <w:rPr>
          <w:rFonts w:ascii="Aller" w:eastAsia="Times New Roman" w:hAnsi="Aller" w:cs="Times New Roman"/>
          <w:bCs/>
          <w:color w:val="000000"/>
          <w:lang w:val="en-GB" w:eastAsia="hu-HU"/>
        </w:rPr>
        <w:t>):</w:t>
      </w:r>
    </w:p>
    <w:p w14:paraId="6E2E5208" w14:textId="18C8336C" w:rsidR="006972CA" w:rsidRPr="009A3B60" w:rsidRDefault="006972CA" w:rsidP="006972CA">
      <w:pPr>
        <w:spacing w:line="360" w:lineRule="auto"/>
        <w:rPr>
          <w:rFonts w:ascii="Aller" w:eastAsia="Times New Roman" w:hAnsi="Aller" w:cs="Times New Roman"/>
          <w:b/>
          <w:color w:val="000000"/>
          <w:lang w:val="en-GB" w:eastAsia="hu-HU"/>
        </w:rPr>
      </w:pPr>
      <w:r>
        <w:rPr>
          <w:rFonts w:ascii="Aller" w:eastAsia="Times New Roman" w:hAnsi="Aller" w:cs="Times New Roman"/>
          <w:bCs/>
          <w:i/>
          <w:iCs/>
          <w:color w:val="000000"/>
          <w:lang w:val="en-GB" w:eastAsia="hu-HU"/>
        </w:rPr>
        <w:tab/>
        <w:t>Hungarian</w:t>
      </w:r>
      <w:r w:rsidRPr="009A3B60">
        <w:rPr>
          <w:rFonts w:ascii="Aller" w:eastAsia="Times New Roman" w:hAnsi="Aller" w:cs="Times New Roman"/>
          <w:bCs/>
          <w:i/>
          <w:iCs/>
          <w:color w:val="000000"/>
          <w:lang w:val="en-GB" w:eastAsia="hu-HU"/>
        </w:rPr>
        <w:tab/>
      </w:r>
      <w:r w:rsidRPr="009A3B60">
        <w:rPr>
          <w:rFonts w:ascii="Aller" w:eastAsia="Times New Roman" w:hAnsi="Aller" w:cs="Times New Roman"/>
          <w:bCs/>
          <w:i/>
          <w:iCs/>
          <w:color w:val="000000"/>
          <w:lang w:val="en-GB" w:eastAsia="hu-HU"/>
        </w:rPr>
        <w:tab/>
      </w:r>
      <w:r>
        <w:rPr>
          <w:rFonts w:ascii="Aller" w:eastAsia="Times New Roman" w:hAnsi="Aller" w:cs="Times New Roman"/>
          <w:bCs/>
          <w:i/>
          <w:iCs/>
          <w:color w:val="000000"/>
          <w:lang w:val="en-GB" w:eastAsia="hu-HU"/>
        </w:rPr>
        <w:t>English</w:t>
      </w:r>
      <w:r w:rsidRPr="009A3B60">
        <w:rPr>
          <w:rFonts w:ascii="Aller" w:eastAsia="Times New Roman" w:hAnsi="Aller" w:cs="Times New Roman"/>
          <w:bCs/>
          <w:i/>
          <w:iCs/>
          <w:color w:val="000000"/>
          <w:lang w:val="en-GB" w:eastAsia="hu-HU"/>
        </w:rPr>
        <w:tab/>
      </w:r>
      <w:r w:rsidRPr="009A3B60">
        <w:rPr>
          <w:rFonts w:ascii="Aller" w:eastAsia="Times New Roman" w:hAnsi="Aller" w:cs="Times New Roman"/>
          <w:bCs/>
          <w:i/>
          <w:iCs/>
          <w:color w:val="000000"/>
          <w:lang w:val="en-GB" w:eastAsia="hu-HU"/>
        </w:rPr>
        <w:tab/>
      </w:r>
      <w:r>
        <w:rPr>
          <w:rFonts w:ascii="Aller" w:eastAsia="Times New Roman" w:hAnsi="Aller" w:cs="Times New Roman"/>
          <w:bCs/>
          <w:i/>
          <w:iCs/>
          <w:color w:val="000000"/>
          <w:lang w:val="en-GB" w:eastAsia="hu-HU"/>
        </w:rPr>
        <w:t>either of the two</w:t>
      </w:r>
    </w:p>
    <w:p w14:paraId="020DF3D2" w14:textId="77777777" w:rsidR="006972CA" w:rsidRPr="009A3B60" w:rsidRDefault="006972CA" w:rsidP="006972CA">
      <w:pPr>
        <w:spacing w:line="360" w:lineRule="auto"/>
        <w:rPr>
          <w:rFonts w:ascii="Aller" w:eastAsia="Times New Roman" w:hAnsi="Aller" w:cs="Times New Roman"/>
          <w:b/>
          <w:color w:val="000000"/>
          <w:sz w:val="12"/>
          <w:szCs w:val="12"/>
          <w:lang w:val="en-GB" w:eastAsia="hu-HU"/>
        </w:rPr>
      </w:pPr>
    </w:p>
    <w:p w14:paraId="6C4F7CF4" w14:textId="77777777" w:rsidR="006972CA" w:rsidRPr="009874E9" w:rsidRDefault="006972CA" w:rsidP="006972CA">
      <w:pPr>
        <w:spacing w:line="360" w:lineRule="auto"/>
        <w:rPr>
          <w:rFonts w:ascii="Aller" w:eastAsia="Times New Roman" w:hAnsi="Aller" w:cs="Times New Roman"/>
          <w:bCs/>
          <w:color w:val="000000"/>
          <w:lang w:val="en-GB" w:eastAsia="hu-HU"/>
        </w:rPr>
      </w:pPr>
      <w:r>
        <w:rPr>
          <w:rFonts w:ascii="Aller" w:eastAsia="Times New Roman" w:hAnsi="Aller" w:cs="Times New Roman"/>
          <w:b/>
          <w:color w:val="000000"/>
          <w:lang w:val="en-GB" w:eastAsia="hu-HU"/>
        </w:rPr>
        <w:t>What language would you prefer as a presenter</w:t>
      </w:r>
      <w:r w:rsidRPr="009A3B60">
        <w:rPr>
          <w:rFonts w:ascii="Aller" w:eastAsia="Times New Roman" w:hAnsi="Aller" w:cs="Times New Roman"/>
          <w:b/>
          <w:color w:val="000000"/>
          <w:lang w:val="en-GB" w:eastAsia="hu-HU"/>
        </w:rPr>
        <w:t xml:space="preserve">? </w:t>
      </w:r>
      <w:r w:rsidRPr="009A3B60">
        <w:rPr>
          <w:rFonts w:ascii="Aller" w:eastAsia="Times New Roman" w:hAnsi="Aller" w:cs="Times New Roman"/>
          <w:bCs/>
          <w:color w:val="000000"/>
          <w:lang w:val="en-GB" w:eastAsia="hu-HU"/>
        </w:rPr>
        <w:t>(</w:t>
      </w:r>
      <w:r>
        <w:rPr>
          <w:rFonts w:ascii="Aller" w:eastAsia="Times New Roman" w:hAnsi="Aller" w:cs="Times New Roman"/>
          <w:bCs/>
          <w:color w:val="000000"/>
          <w:lang w:val="en-GB" w:eastAsia="hu-HU"/>
        </w:rPr>
        <w:t>please underline</w:t>
      </w:r>
      <w:r w:rsidRPr="009A3B60">
        <w:rPr>
          <w:rFonts w:ascii="Aller" w:eastAsia="Times New Roman" w:hAnsi="Aller" w:cs="Times New Roman"/>
          <w:bCs/>
          <w:color w:val="000000"/>
          <w:lang w:val="en-GB" w:eastAsia="hu-HU"/>
        </w:rPr>
        <w:t>):</w:t>
      </w:r>
    </w:p>
    <w:p w14:paraId="4079894A" w14:textId="53697087" w:rsidR="006972CA" w:rsidRPr="009A3B60" w:rsidRDefault="006972CA" w:rsidP="006972CA">
      <w:pPr>
        <w:spacing w:line="360" w:lineRule="auto"/>
        <w:rPr>
          <w:rFonts w:ascii="Aller" w:eastAsia="Times New Roman" w:hAnsi="Aller" w:cs="Times New Roman"/>
          <w:b/>
          <w:color w:val="000000"/>
          <w:lang w:val="en-GB" w:eastAsia="hu-HU"/>
        </w:rPr>
      </w:pPr>
      <w:r>
        <w:rPr>
          <w:rFonts w:ascii="Aller" w:eastAsia="Times New Roman" w:hAnsi="Aller" w:cs="Times New Roman"/>
          <w:bCs/>
          <w:i/>
          <w:iCs/>
          <w:color w:val="000000"/>
          <w:lang w:val="en-GB" w:eastAsia="hu-HU"/>
        </w:rPr>
        <w:tab/>
        <w:t>Hungarian</w:t>
      </w:r>
      <w:r w:rsidRPr="009A3B60">
        <w:rPr>
          <w:rFonts w:ascii="Aller" w:eastAsia="Times New Roman" w:hAnsi="Aller" w:cs="Times New Roman"/>
          <w:bCs/>
          <w:i/>
          <w:iCs/>
          <w:color w:val="000000"/>
          <w:lang w:val="en-GB" w:eastAsia="hu-HU"/>
        </w:rPr>
        <w:tab/>
      </w:r>
      <w:r w:rsidRPr="009A3B60">
        <w:rPr>
          <w:rFonts w:ascii="Aller" w:eastAsia="Times New Roman" w:hAnsi="Aller" w:cs="Times New Roman"/>
          <w:bCs/>
          <w:i/>
          <w:iCs/>
          <w:color w:val="000000"/>
          <w:lang w:val="en-GB" w:eastAsia="hu-HU"/>
        </w:rPr>
        <w:tab/>
      </w:r>
      <w:r>
        <w:rPr>
          <w:rFonts w:ascii="Aller" w:eastAsia="Times New Roman" w:hAnsi="Aller" w:cs="Times New Roman"/>
          <w:bCs/>
          <w:i/>
          <w:iCs/>
          <w:color w:val="000000"/>
          <w:lang w:val="en-GB" w:eastAsia="hu-HU"/>
        </w:rPr>
        <w:t>English</w:t>
      </w:r>
      <w:r w:rsidRPr="009A3B60">
        <w:rPr>
          <w:rFonts w:ascii="Aller" w:eastAsia="Times New Roman" w:hAnsi="Aller" w:cs="Times New Roman"/>
          <w:bCs/>
          <w:i/>
          <w:iCs/>
          <w:color w:val="000000"/>
          <w:lang w:val="en-GB" w:eastAsia="hu-HU"/>
        </w:rPr>
        <w:tab/>
      </w:r>
      <w:r>
        <w:rPr>
          <w:rFonts w:ascii="Aller" w:eastAsia="Times New Roman" w:hAnsi="Aller" w:cs="Times New Roman"/>
          <w:bCs/>
          <w:i/>
          <w:iCs/>
          <w:color w:val="000000"/>
          <w:lang w:val="en-GB" w:eastAsia="hu-HU"/>
        </w:rPr>
        <w:tab/>
        <w:t>either of the two</w:t>
      </w:r>
      <w:r w:rsidRPr="009A3B60">
        <w:rPr>
          <w:rFonts w:ascii="Aller" w:eastAsia="Times New Roman" w:hAnsi="Aller" w:cs="Times New Roman"/>
          <w:b/>
          <w:color w:val="000000"/>
          <w:lang w:val="en-GB" w:eastAsia="hu-HU"/>
        </w:rPr>
        <w:br w:type="page"/>
      </w:r>
    </w:p>
    <w:p w14:paraId="1194B4FA" w14:textId="77777777" w:rsidR="006972CA" w:rsidRPr="009A3B60" w:rsidRDefault="006972CA" w:rsidP="006972CA">
      <w:pPr>
        <w:spacing w:line="360" w:lineRule="auto"/>
        <w:rPr>
          <w:rFonts w:ascii="Aller" w:eastAsia="Times New Roman" w:hAnsi="Aller" w:cs="Times New Roman"/>
          <w:b/>
          <w:color w:val="000000"/>
          <w:lang w:val="en-GB" w:eastAsia="hu-HU"/>
        </w:rPr>
      </w:pPr>
    </w:p>
    <w:p w14:paraId="10EF8D2D" w14:textId="77777777" w:rsidR="006972CA" w:rsidRPr="009A3B60" w:rsidRDefault="006972CA" w:rsidP="006972CA">
      <w:pPr>
        <w:spacing w:line="360" w:lineRule="auto"/>
        <w:jc w:val="both"/>
        <w:rPr>
          <w:rFonts w:ascii="Aller" w:eastAsia="Times New Roman" w:hAnsi="Aller" w:cs="Times New Roman"/>
          <w:bCs/>
          <w:color w:val="000000"/>
          <w:lang w:val="en-GB" w:eastAsia="hu-HU"/>
        </w:rPr>
      </w:pPr>
      <w:r>
        <w:rPr>
          <w:rFonts w:ascii="Aller" w:eastAsia="Times New Roman" w:hAnsi="Aller" w:cs="Times New Roman"/>
          <w:b/>
          <w:color w:val="000000"/>
          <w:lang w:val="en-GB" w:eastAsia="hu-HU"/>
        </w:rPr>
        <w:t>Title and abstract of presentation</w:t>
      </w:r>
      <w:r w:rsidRPr="009A3B60">
        <w:rPr>
          <w:rFonts w:ascii="Aller" w:eastAsia="Times New Roman" w:hAnsi="Aller" w:cs="Times New Roman"/>
          <w:b/>
          <w:color w:val="000000"/>
          <w:lang w:val="en-GB" w:eastAsia="hu-HU"/>
        </w:rPr>
        <w:t xml:space="preserve"> </w:t>
      </w:r>
      <w:r w:rsidRPr="009A3B60">
        <w:rPr>
          <w:rFonts w:ascii="Aller" w:eastAsia="Times New Roman" w:hAnsi="Aller" w:cs="Times New Roman"/>
          <w:bCs/>
          <w:color w:val="000000"/>
          <w:lang w:val="en-GB" w:eastAsia="hu-HU"/>
        </w:rPr>
        <w:t>(</w:t>
      </w:r>
      <w:r>
        <w:rPr>
          <w:rFonts w:ascii="Aller" w:eastAsia="Times New Roman" w:hAnsi="Aller" w:cs="Times New Roman"/>
          <w:bCs/>
          <w:color w:val="000000"/>
          <w:lang w:val="en-GB" w:eastAsia="hu-HU"/>
        </w:rPr>
        <w:t xml:space="preserve">3-4 sentences about the topic of the presentation, in Hungarian </w:t>
      </w:r>
      <w:r w:rsidRPr="00867148">
        <w:rPr>
          <w:rFonts w:ascii="Aller" w:eastAsia="Times New Roman" w:hAnsi="Aller" w:cs="Times New Roman"/>
          <w:bCs/>
          <w:color w:val="000000"/>
          <w:u w:val="single"/>
          <w:lang w:val="en-GB" w:eastAsia="hu-HU"/>
        </w:rPr>
        <w:t>or</w:t>
      </w:r>
      <w:r>
        <w:rPr>
          <w:rFonts w:ascii="Aller" w:eastAsia="Times New Roman" w:hAnsi="Aller" w:cs="Times New Roman"/>
          <w:bCs/>
          <w:color w:val="000000"/>
          <w:lang w:val="en-GB" w:eastAsia="hu-HU"/>
        </w:rPr>
        <w:t xml:space="preserve"> English</w:t>
      </w:r>
      <w:r w:rsidRPr="009A3B60">
        <w:rPr>
          <w:rFonts w:ascii="Aller" w:eastAsia="Times New Roman" w:hAnsi="Aller" w:cs="Times New Roman"/>
          <w:bCs/>
          <w:color w:val="000000"/>
          <w:lang w:val="en-GB" w:eastAsia="hu-HU"/>
        </w:rPr>
        <w:t>):</w:t>
      </w:r>
    </w:p>
    <w:p w14:paraId="4049F1E9" w14:textId="17CEB1CF" w:rsidR="00F30D8F" w:rsidRPr="005C3C7A" w:rsidRDefault="00F30D8F" w:rsidP="00F30D8F">
      <w:pPr>
        <w:spacing w:line="480" w:lineRule="auto"/>
        <w:rPr>
          <w:rFonts w:ascii="Aller" w:eastAsia="Times New Roman" w:hAnsi="Aller" w:cs="Times New Roman"/>
          <w:bCs/>
          <w:color w:val="000000"/>
          <w:lang w:eastAsia="hu-HU"/>
        </w:rPr>
      </w:pPr>
      <w:r>
        <w:rPr>
          <w:rFonts w:ascii="Aller" w:eastAsia="Times New Roman" w:hAnsi="Aller" w:cs="Times New Roman"/>
          <w:bCs/>
          <w:color w:val="000000"/>
          <w:lang w:eastAsia="hu-HU"/>
        </w:rPr>
        <w:t>………………………………………………………………………………………………………………………………………………………………</w:t>
      </w:r>
      <w:r w:rsidR="007D7DBF">
        <w:rPr>
          <w:rFonts w:ascii="Aller" w:eastAsia="Times New Roman" w:hAnsi="Aller" w:cs="Times New Roman"/>
          <w:bCs/>
          <w:color w:val="000000"/>
          <w:lang w:eastAsia="hu-HU"/>
        </w:rPr>
        <w:t>…</w:t>
      </w:r>
    </w:p>
    <w:p w14:paraId="6FD24604" w14:textId="0E45E37E" w:rsidR="00F30D8F" w:rsidRPr="005C3C7A" w:rsidRDefault="00F30D8F" w:rsidP="00F30D8F">
      <w:pPr>
        <w:spacing w:line="480" w:lineRule="auto"/>
        <w:rPr>
          <w:rFonts w:ascii="Aller" w:eastAsia="Times New Roman" w:hAnsi="Aller" w:cs="Times New Roman"/>
          <w:bCs/>
          <w:color w:val="000000"/>
          <w:lang w:eastAsia="hu-HU"/>
        </w:rPr>
      </w:pPr>
      <w:r>
        <w:rPr>
          <w:rFonts w:ascii="Aller" w:eastAsia="Times New Roman" w:hAnsi="Aller" w:cs="Times New Roman"/>
          <w:bCs/>
          <w:color w:val="000000"/>
          <w:lang w:eastAsia="hu-HU"/>
        </w:rPr>
        <w:t>…………………………………………………………………………………………………………………………………………………………………</w:t>
      </w:r>
    </w:p>
    <w:p w14:paraId="70D50781" w14:textId="584AC96A" w:rsidR="00F30D8F" w:rsidRPr="005C3C7A" w:rsidRDefault="00F30D8F" w:rsidP="00F30D8F">
      <w:pPr>
        <w:spacing w:line="480" w:lineRule="auto"/>
        <w:rPr>
          <w:rFonts w:ascii="Aller" w:eastAsia="Times New Roman" w:hAnsi="Aller" w:cs="Times New Roman"/>
          <w:bCs/>
          <w:color w:val="000000"/>
          <w:lang w:eastAsia="hu-HU"/>
        </w:rPr>
      </w:pPr>
      <w:r>
        <w:rPr>
          <w:rFonts w:ascii="Aller" w:eastAsia="Times New Roman" w:hAnsi="Aller" w:cs="Times New Roman"/>
          <w:bCs/>
          <w:color w:val="000000"/>
          <w:lang w:eastAsia="hu-HU"/>
        </w:rPr>
        <w:t>…………………………………………………………………………………………………………………………………………………………………</w:t>
      </w:r>
    </w:p>
    <w:p w14:paraId="378DCA0A" w14:textId="55725B32" w:rsidR="00F30D8F" w:rsidRPr="005C3C7A" w:rsidRDefault="00F30D8F" w:rsidP="00F30D8F">
      <w:pPr>
        <w:spacing w:line="480" w:lineRule="auto"/>
        <w:rPr>
          <w:rFonts w:ascii="Aller" w:eastAsia="Times New Roman" w:hAnsi="Aller" w:cs="Times New Roman"/>
          <w:bCs/>
          <w:color w:val="000000"/>
          <w:lang w:eastAsia="hu-HU"/>
        </w:rPr>
      </w:pPr>
      <w:r>
        <w:rPr>
          <w:rFonts w:ascii="Aller" w:eastAsia="Times New Roman" w:hAnsi="Aller" w:cs="Times New Roman"/>
          <w:bCs/>
          <w:color w:val="000000"/>
          <w:lang w:eastAsia="hu-HU"/>
        </w:rPr>
        <w:t>…………………………………………………………………………………………………………………………………………………………………</w:t>
      </w:r>
    </w:p>
    <w:p w14:paraId="558CA3F2" w14:textId="0FEBB8CD" w:rsidR="00F30D8F" w:rsidRPr="005C3C7A" w:rsidRDefault="00F30D8F" w:rsidP="00F30D8F">
      <w:pPr>
        <w:spacing w:line="480" w:lineRule="auto"/>
        <w:rPr>
          <w:rFonts w:ascii="Aller" w:eastAsia="Times New Roman" w:hAnsi="Aller" w:cs="Times New Roman"/>
          <w:bCs/>
          <w:color w:val="000000"/>
          <w:lang w:eastAsia="hu-HU"/>
        </w:rPr>
      </w:pPr>
      <w:r>
        <w:rPr>
          <w:rFonts w:ascii="Aller" w:eastAsia="Times New Roman" w:hAnsi="Aller" w:cs="Times New Roman"/>
          <w:bCs/>
          <w:color w:val="000000"/>
          <w:lang w:eastAsia="hu-HU"/>
        </w:rPr>
        <w:t>…………………………………………………………………………………………………………………………………………………………………</w:t>
      </w:r>
    </w:p>
    <w:p w14:paraId="0F7A4B3E" w14:textId="2FD4C454" w:rsidR="00F30D8F" w:rsidRPr="005C3C7A" w:rsidRDefault="00F30D8F" w:rsidP="00F30D8F">
      <w:pPr>
        <w:spacing w:line="480" w:lineRule="auto"/>
        <w:rPr>
          <w:rFonts w:ascii="Aller" w:eastAsia="Times New Roman" w:hAnsi="Aller" w:cs="Times New Roman"/>
          <w:bCs/>
          <w:color w:val="000000"/>
          <w:lang w:eastAsia="hu-HU"/>
        </w:rPr>
      </w:pPr>
      <w:r>
        <w:rPr>
          <w:rFonts w:ascii="Aller" w:eastAsia="Times New Roman" w:hAnsi="Aller" w:cs="Times New Roman"/>
          <w:bCs/>
          <w:color w:val="000000"/>
          <w:lang w:eastAsia="hu-HU"/>
        </w:rPr>
        <w:t>…………………………………………………………………………………………………………………………………………………………………</w:t>
      </w:r>
    </w:p>
    <w:p w14:paraId="61A53235" w14:textId="2640338F" w:rsidR="00F30D8F" w:rsidRPr="005C3C7A" w:rsidRDefault="00F30D8F" w:rsidP="00F30D8F">
      <w:pPr>
        <w:spacing w:line="480" w:lineRule="auto"/>
        <w:rPr>
          <w:rFonts w:ascii="Aller" w:eastAsia="Times New Roman" w:hAnsi="Aller" w:cs="Times New Roman"/>
          <w:bCs/>
          <w:color w:val="000000"/>
          <w:lang w:eastAsia="hu-HU"/>
        </w:rPr>
      </w:pPr>
      <w:r>
        <w:rPr>
          <w:rFonts w:ascii="Aller" w:eastAsia="Times New Roman" w:hAnsi="Aller" w:cs="Times New Roman"/>
          <w:bCs/>
          <w:color w:val="000000"/>
          <w:lang w:eastAsia="hu-HU"/>
        </w:rPr>
        <w:t>…………………………………………………………………………………………………………………………………………………………………</w:t>
      </w:r>
    </w:p>
    <w:p w14:paraId="19840D4C" w14:textId="5B880B95" w:rsidR="00F30D8F" w:rsidRPr="005C3C7A" w:rsidRDefault="00F30D8F" w:rsidP="00F30D8F">
      <w:pPr>
        <w:spacing w:line="480" w:lineRule="auto"/>
        <w:rPr>
          <w:rFonts w:ascii="Aller" w:eastAsia="Times New Roman" w:hAnsi="Aller" w:cs="Times New Roman"/>
          <w:bCs/>
          <w:color w:val="000000"/>
          <w:lang w:eastAsia="hu-HU"/>
        </w:rPr>
      </w:pPr>
      <w:r>
        <w:rPr>
          <w:rFonts w:ascii="Aller" w:eastAsia="Times New Roman" w:hAnsi="Aller" w:cs="Times New Roman"/>
          <w:bCs/>
          <w:color w:val="000000"/>
          <w:lang w:eastAsia="hu-HU"/>
        </w:rPr>
        <w:t>…………………………………………………………………………………………………………………………………………………………………</w:t>
      </w:r>
    </w:p>
    <w:p w14:paraId="79FEE19D" w14:textId="6851B057" w:rsidR="00F30D8F" w:rsidRPr="005C3C7A" w:rsidRDefault="00F30D8F" w:rsidP="00F30D8F">
      <w:pPr>
        <w:spacing w:line="480" w:lineRule="auto"/>
        <w:rPr>
          <w:rFonts w:ascii="Aller" w:eastAsia="Times New Roman" w:hAnsi="Aller" w:cs="Times New Roman"/>
          <w:bCs/>
          <w:color w:val="000000"/>
          <w:lang w:eastAsia="hu-HU"/>
        </w:rPr>
      </w:pPr>
      <w:r>
        <w:rPr>
          <w:rFonts w:ascii="Aller" w:eastAsia="Times New Roman" w:hAnsi="Aller" w:cs="Times New Roman"/>
          <w:bCs/>
          <w:color w:val="000000"/>
          <w:lang w:eastAsia="hu-HU"/>
        </w:rPr>
        <w:t>………………………………………………………………………………………………………………………………………………………………</w:t>
      </w:r>
      <w:r w:rsidR="007D7DBF">
        <w:rPr>
          <w:rFonts w:ascii="Aller" w:eastAsia="Times New Roman" w:hAnsi="Aller" w:cs="Times New Roman"/>
          <w:bCs/>
          <w:color w:val="000000"/>
          <w:lang w:eastAsia="hu-HU"/>
        </w:rPr>
        <w:t>…</w:t>
      </w:r>
    </w:p>
    <w:p w14:paraId="39A7DDA7" w14:textId="77777777" w:rsidR="007D7DBF" w:rsidRPr="005C3C7A" w:rsidRDefault="007D7DBF" w:rsidP="007D7DBF">
      <w:pPr>
        <w:spacing w:line="480" w:lineRule="auto"/>
        <w:rPr>
          <w:rFonts w:ascii="Aller" w:eastAsia="Times New Roman" w:hAnsi="Aller" w:cs="Times New Roman"/>
          <w:bCs/>
          <w:color w:val="000000"/>
          <w:lang w:eastAsia="hu-HU"/>
        </w:rPr>
      </w:pPr>
      <w:r>
        <w:rPr>
          <w:rFonts w:ascii="Aller" w:eastAsia="Times New Roman" w:hAnsi="Aller" w:cs="Times New Roman"/>
          <w:bCs/>
          <w:color w:val="000000"/>
          <w:lang w:eastAsia="hu-HU"/>
        </w:rPr>
        <w:t>…………………………………………………………………………………………………………………………………………………………………</w:t>
      </w:r>
    </w:p>
    <w:p w14:paraId="77EF2BAD" w14:textId="77777777" w:rsidR="007D7DBF" w:rsidRPr="005C3C7A" w:rsidRDefault="007D7DBF" w:rsidP="007D7DBF">
      <w:pPr>
        <w:spacing w:line="480" w:lineRule="auto"/>
        <w:rPr>
          <w:rFonts w:ascii="Aller" w:eastAsia="Times New Roman" w:hAnsi="Aller" w:cs="Times New Roman"/>
          <w:bCs/>
          <w:color w:val="000000"/>
          <w:lang w:eastAsia="hu-HU"/>
        </w:rPr>
      </w:pPr>
      <w:r>
        <w:rPr>
          <w:rFonts w:ascii="Aller" w:eastAsia="Times New Roman" w:hAnsi="Aller" w:cs="Times New Roman"/>
          <w:bCs/>
          <w:color w:val="000000"/>
          <w:lang w:eastAsia="hu-HU"/>
        </w:rPr>
        <w:t>…………………………………………………………………………………………………………………………………………………………………</w:t>
      </w:r>
    </w:p>
    <w:p w14:paraId="2D6B8E26" w14:textId="77777777" w:rsidR="007D7DBF" w:rsidRPr="005C3C7A" w:rsidRDefault="007D7DBF" w:rsidP="007D7DBF">
      <w:pPr>
        <w:spacing w:line="480" w:lineRule="auto"/>
        <w:rPr>
          <w:rFonts w:ascii="Aller" w:eastAsia="Times New Roman" w:hAnsi="Aller" w:cs="Times New Roman"/>
          <w:bCs/>
          <w:color w:val="000000"/>
          <w:lang w:eastAsia="hu-HU"/>
        </w:rPr>
      </w:pPr>
      <w:r>
        <w:rPr>
          <w:rFonts w:ascii="Aller" w:eastAsia="Times New Roman" w:hAnsi="Aller" w:cs="Times New Roman"/>
          <w:bCs/>
          <w:color w:val="000000"/>
          <w:lang w:eastAsia="hu-HU"/>
        </w:rPr>
        <w:t>…………………………………………………………………………………………………………………………………………………………………</w:t>
      </w:r>
    </w:p>
    <w:p w14:paraId="169542CD" w14:textId="77777777" w:rsidR="006972CA" w:rsidRPr="009A3B60" w:rsidRDefault="006972CA" w:rsidP="006972CA">
      <w:pPr>
        <w:spacing w:line="360" w:lineRule="auto"/>
        <w:rPr>
          <w:rFonts w:ascii="Aller" w:eastAsia="Times New Roman" w:hAnsi="Aller" w:cs="Times New Roman"/>
          <w:b/>
          <w:color w:val="000000"/>
          <w:lang w:val="en-GB" w:eastAsia="hu-HU"/>
        </w:rPr>
      </w:pPr>
    </w:p>
    <w:p w14:paraId="7730638C" w14:textId="77777777" w:rsidR="006972CA" w:rsidRPr="009A3B60" w:rsidRDefault="006972CA" w:rsidP="006972CA">
      <w:pPr>
        <w:spacing w:line="360" w:lineRule="auto"/>
        <w:rPr>
          <w:rFonts w:ascii="Aller" w:eastAsia="Times New Roman" w:hAnsi="Aller" w:cs="Times New Roman"/>
          <w:b/>
          <w:color w:val="000000"/>
          <w:lang w:val="en-GB" w:eastAsia="hu-HU"/>
        </w:rPr>
      </w:pPr>
    </w:p>
    <w:p w14:paraId="1667F117" w14:textId="1ECF31FB" w:rsidR="006972CA" w:rsidRPr="009A3B60" w:rsidRDefault="006972CA" w:rsidP="00697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</w:pPr>
      <w:r>
        <w:rPr>
          <w:rFonts w:ascii="Aller" w:eastAsia="Times New Roman" w:hAnsi="Aller" w:cs="Times New Roman"/>
          <w:b/>
          <w:color w:val="000000"/>
          <w:sz w:val="20"/>
          <w:szCs w:val="20"/>
          <w:lang w:val="en-GB" w:eastAsia="hu-HU"/>
        </w:rPr>
        <w:t>Presentation</w:t>
      </w:r>
      <w:r w:rsidRPr="009A3B60">
        <w:rPr>
          <w:rFonts w:ascii="Aller" w:eastAsia="Times New Roman" w:hAnsi="Aller" w:cs="Times New Roman"/>
          <w:b/>
          <w:color w:val="000000"/>
          <w:sz w:val="20"/>
          <w:szCs w:val="20"/>
          <w:lang w:val="en-GB" w:eastAsia="hu-HU"/>
        </w:rPr>
        <w:t>:</w:t>
      </w:r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Your slideshows, </w:t>
      </w:r>
      <w:r w:rsidRPr="00867148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professional brochures etc. </w:t>
      </w:r>
      <w:r w:rsidR="00F30D8F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will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be </w:t>
      </w:r>
      <w:r w:rsidRPr="00867148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published in an online volume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,</w:t>
      </w:r>
      <w:r w:rsidRPr="00867148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on demand. Please send the materials 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in</w:t>
      </w:r>
      <w:r w:rsidRPr="00867148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email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.</w:t>
      </w:r>
      <w:r w:rsidRPr="00867148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The d</w:t>
      </w:r>
      <w:r w:rsidRPr="00867148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eadline for submission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is</w:t>
      </w:r>
      <w:r w:rsidRPr="00867148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</w:t>
      </w:r>
      <w:r w:rsidRPr="00A75AA5">
        <w:rPr>
          <w:rFonts w:ascii="Aller" w:eastAsia="Times New Roman" w:hAnsi="Aller" w:cs="Times New Roman"/>
          <w:b/>
          <w:color w:val="000000"/>
          <w:sz w:val="20"/>
          <w:szCs w:val="20"/>
          <w:lang w:val="en-GB" w:eastAsia="hu-HU"/>
        </w:rPr>
        <w:t>19</w:t>
      </w:r>
      <w:r w:rsidRPr="00A75AA5">
        <w:rPr>
          <w:rFonts w:ascii="Aller" w:eastAsia="Times New Roman" w:hAnsi="Aller" w:cs="Times New Roman"/>
          <w:b/>
          <w:color w:val="000000"/>
          <w:sz w:val="20"/>
          <w:szCs w:val="20"/>
          <w:vertAlign w:val="superscript"/>
          <w:lang w:val="en-GB" w:eastAsia="hu-HU"/>
        </w:rPr>
        <w:t>th</w:t>
      </w:r>
      <w:r w:rsidRPr="00A75AA5">
        <w:rPr>
          <w:rFonts w:ascii="Aller" w:eastAsia="Times New Roman" w:hAnsi="Aller" w:cs="Times New Roman"/>
          <w:b/>
          <w:color w:val="000000"/>
          <w:sz w:val="20"/>
          <w:szCs w:val="20"/>
          <w:lang w:val="en-GB" w:eastAsia="hu-HU"/>
        </w:rPr>
        <w:t xml:space="preserve"> April 2021, Monday</w:t>
      </w:r>
      <w:r w:rsidRPr="00867148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. Email: szpkact@caesar.elte.hu (Pál S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ZABÓ</w:t>
      </w:r>
      <w:r w:rsidRPr="00867148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, E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ötvös </w:t>
      </w:r>
      <w:r w:rsidRPr="00867148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L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oránd University</w:t>
      </w:r>
      <w:r w:rsidRPr="00867148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)</w:t>
      </w:r>
    </w:p>
    <w:p w14:paraId="2C98C351" w14:textId="77777777" w:rsidR="006972CA" w:rsidRPr="009A3B60" w:rsidRDefault="006972CA" w:rsidP="00697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ller" w:eastAsia="Times New Roman" w:hAnsi="Aller" w:cs="Times New Roman"/>
          <w:b/>
          <w:color w:val="000000"/>
          <w:sz w:val="20"/>
          <w:szCs w:val="20"/>
          <w:lang w:val="en-GB" w:eastAsia="hu-HU"/>
        </w:rPr>
      </w:pPr>
    </w:p>
    <w:p w14:paraId="7B89CA99" w14:textId="2CC77575" w:rsidR="006972CA" w:rsidRPr="009A3B60" w:rsidRDefault="006972CA" w:rsidP="00697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</w:pPr>
      <w:r>
        <w:rPr>
          <w:rFonts w:ascii="Aller" w:eastAsia="Times New Roman" w:hAnsi="Aller" w:cs="Times New Roman"/>
          <w:b/>
          <w:color w:val="000000"/>
          <w:sz w:val="20"/>
          <w:szCs w:val="20"/>
          <w:lang w:val="en-GB" w:eastAsia="hu-HU"/>
        </w:rPr>
        <w:t>Paper</w:t>
      </w:r>
      <w:r w:rsidRPr="009A3B60">
        <w:rPr>
          <w:rFonts w:ascii="Aller" w:eastAsia="Times New Roman" w:hAnsi="Aller" w:cs="Times New Roman"/>
          <w:b/>
          <w:color w:val="000000"/>
          <w:sz w:val="20"/>
          <w:szCs w:val="20"/>
          <w:lang w:val="en-GB" w:eastAsia="hu-HU"/>
        </w:rPr>
        <w:t xml:space="preserve">: 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If you are also submit</w:t>
      </w:r>
      <w:r w:rsidR="00F30D8F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ting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a paper (in addition to your presentation), those will be published in an edited volume with an ISBN number, to be made available online as well</w:t>
      </w:r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. 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For that, we are looking for </w:t>
      </w:r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5-15 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pages papers in English</w:t>
      </w:r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. 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For </w:t>
      </w:r>
      <w:r w:rsidRPr="00A75AA5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those wi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ll</w:t>
      </w:r>
      <w:r w:rsidRPr="00A75AA5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ing to 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submit a paper,</w:t>
      </w:r>
      <w:r w:rsidRPr="00A75AA5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t</w:t>
      </w:r>
      <w:r w:rsidRPr="00A75AA5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echnical details will be sent in a separate 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email</w:t>
      </w:r>
      <w:r w:rsidRPr="00A75AA5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. Please send the 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paper</w:t>
      </w:r>
      <w:r w:rsidRPr="00A75AA5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in</w:t>
      </w:r>
      <w:r w:rsidRPr="00A75AA5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email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.</w:t>
      </w:r>
      <w:r w:rsidRPr="00A75AA5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The d</w:t>
      </w:r>
      <w:r w:rsidRPr="00A75AA5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eadline for submission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is</w:t>
      </w:r>
      <w:r w:rsidRPr="00A75AA5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</w:t>
      </w:r>
      <w:r w:rsidRPr="00530437">
        <w:rPr>
          <w:rFonts w:ascii="Aller" w:eastAsia="Times New Roman" w:hAnsi="Aller" w:cs="Times New Roman"/>
          <w:b/>
          <w:color w:val="000000"/>
          <w:sz w:val="20"/>
          <w:szCs w:val="20"/>
          <w:lang w:val="en-GB" w:eastAsia="hu-HU"/>
        </w:rPr>
        <w:t>10</w:t>
      </w:r>
      <w:r w:rsidRPr="00530437">
        <w:rPr>
          <w:rFonts w:ascii="Aller" w:eastAsia="Times New Roman" w:hAnsi="Aller" w:cs="Times New Roman"/>
          <w:b/>
          <w:color w:val="000000"/>
          <w:sz w:val="20"/>
          <w:szCs w:val="20"/>
          <w:vertAlign w:val="superscript"/>
          <w:lang w:val="en-GB" w:eastAsia="hu-HU"/>
        </w:rPr>
        <w:t>th</w:t>
      </w:r>
      <w:r w:rsidRPr="00530437">
        <w:rPr>
          <w:rFonts w:ascii="Aller" w:eastAsia="Times New Roman" w:hAnsi="Aller" w:cs="Times New Roman"/>
          <w:b/>
          <w:color w:val="000000"/>
          <w:sz w:val="20"/>
          <w:szCs w:val="20"/>
          <w:lang w:val="en-GB" w:eastAsia="hu-HU"/>
        </w:rPr>
        <w:t xml:space="preserve"> May 2021, Monday</w:t>
      </w:r>
      <w:r w:rsidRPr="00A75AA5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. Email: szpkact@caesar.elte.hu (</w:t>
      </w:r>
      <w:r w:rsidRPr="00867148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Pál S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ZABÓ</w:t>
      </w:r>
      <w:r w:rsidRPr="00867148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, E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ötvös </w:t>
      </w:r>
      <w:r w:rsidRPr="00867148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L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oránd University</w:t>
      </w:r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)</w:t>
      </w:r>
    </w:p>
    <w:p w14:paraId="38030E72" w14:textId="77777777" w:rsidR="006972CA" w:rsidRPr="009A3B60" w:rsidRDefault="006972CA" w:rsidP="006972CA">
      <w:pPr>
        <w:spacing w:line="360" w:lineRule="auto"/>
        <w:jc w:val="both"/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</w:pPr>
    </w:p>
    <w:p w14:paraId="684DF6B7" w14:textId="77777777" w:rsidR="006972CA" w:rsidRPr="009A3B60" w:rsidRDefault="006972CA" w:rsidP="006972CA">
      <w:pPr>
        <w:spacing w:line="360" w:lineRule="auto"/>
        <w:jc w:val="both"/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</w:pPr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br w:type="page"/>
      </w:r>
    </w:p>
    <w:p w14:paraId="11FEB961" w14:textId="77777777" w:rsidR="006972CA" w:rsidRPr="009A3B60" w:rsidRDefault="006972CA" w:rsidP="006972CA">
      <w:pPr>
        <w:jc w:val="center"/>
        <w:rPr>
          <w:rFonts w:ascii="Aller" w:eastAsia="Times New Roman" w:hAnsi="Aller" w:cs="Times New Roman"/>
          <w:b/>
          <w:color w:val="000000"/>
          <w:lang w:val="en-GB" w:eastAsia="hu-HU"/>
        </w:rPr>
      </w:pPr>
    </w:p>
    <w:p w14:paraId="741A6B1E" w14:textId="77777777" w:rsidR="006972CA" w:rsidRPr="009A3B60" w:rsidRDefault="006972CA" w:rsidP="006972CA">
      <w:pPr>
        <w:jc w:val="center"/>
        <w:rPr>
          <w:rFonts w:ascii="Aller" w:eastAsia="Times New Roman" w:hAnsi="Aller" w:cs="Times New Roman"/>
          <w:b/>
          <w:color w:val="000000"/>
          <w:lang w:val="en-GB" w:eastAsia="hu-HU"/>
        </w:rPr>
      </w:pPr>
      <w:r>
        <w:rPr>
          <w:rFonts w:ascii="Aller" w:eastAsia="Times New Roman" w:hAnsi="Aller" w:cs="Times New Roman"/>
          <w:b/>
          <w:color w:val="000000"/>
          <w:lang w:val="en-GB" w:eastAsia="hu-HU"/>
        </w:rPr>
        <w:t>STATEMENT OF CONSENT FOR REGISTRATION TO THE EVENT</w:t>
      </w:r>
    </w:p>
    <w:p w14:paraId="348C5689" w14:textId="77777777" w:rsidR="006972CA" w:rsidRPr="009A3B60" w:rsidRDefault="006972CA" w:rsidP="006972CA">
      <w:pPr>
        <w:jc w:val="both"/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</w:pPr>
    </w:p>
    <w:p w14:paraId="06E08A55" w14:textId="77777777" w:rsidR="006972CA" w:rsidRPr="009A3B60" w:rsidRDefault="006972CA" w:rsidP="006972CA">
      <w:pPr>
        <w:jc w:val="both"/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</w:pPr>
      <w:r w:rsidRPr="00C31A86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I 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agree</w:t>
      </w:r>
      <w:r w:rsidRPr="00C31A86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that at the event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entitled</w:t>
      </w:r>
      <w:r w:rsidRPr="00C31A86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“</w:t>
      </w:r>
      <w:r w:rsidRPr="00C31A86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Smart opportunities and solutions for rural communities in 2021-2027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”,</w:t>
      </w:r>
      <w:r w:rsidRPr="00C31A86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organized by the consortium of the </w:t>
      </w:r>
      <w:r w:rsidRPr="0011497B">
        <w:rPr>
          <w:rFonts w:ascii="Aller" w:eastAsia="Times New Roman" w:hAnsi="Aller" w:cs="Times New Roman"/>
          <w:b/>
          <w:color w:val="000000"/>
          <w:sz w:val="20"/>
          <w:szCs w:val="20"/>
          <w:lang w:val="en-GB" w:eastAsia="hu-HU"/>
        </w:rPr>
        <w:t>Smart Communities 2.0 project (SKHU/1902/4.1/027)</w:t>
      </w:r>
      <w:r w:rsidRPr="00C31A86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, 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“</w:t>
      </w:r>
      <w:r w:rsidRPr="00C31A86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Interindustria Knowledge Centr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e</w:t>
      </w:r>
      <w:r w:rsidRPr="00C31A86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Foundation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”</w:t>
      </w:r>
      <w:r w:rsidRPr="00C31A86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will 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handl</w:t>
      </w:r>
      <w:r w:rsidRPr="00C31A86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e my personal data as 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the</w:t>
      </w:r>
      <w:r w:rsidRPr="00C31A86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data controller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,</w:t>
      </w:r>
      <w:r w:rsidRPr="00C31A86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as set out below</w:t>
      </w:r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:</w:t>
      </w:r>
    </w:p>
    <w:p w14:paraId="6F279A12" w14:textId="77777777" w:rsidR="006972CA" w:rsidRPr="009A3B60" w:rsidRDefault="006972CA" w:rsidP="006972CA">
      <w:pPr>
        <w:jc w:val="both"/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</w:pPr>
    </w:p>
    <w:p w14:paraId="5D4E9169" w14:textId="77777777" w:rsidR="006972CA" w:rsidRDefault="006972CA" w:rsidP="006972CA">
      <w:pPr>
        <w:jc w:val="both"/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</w:pPr>
      <w:r>
        <w:rPr>
          <w:rFonts w:ascii="Aller" w:eastAsia="Times New Roman" w:hAnsi="Aller" w:cs="Times New Roman"/>
          <w:b/>
          <w:color w:val="000000"/>
          <w:sz w:val="20"/>
          <w:szCs w:val="20"/>
          <w:lang w:val="en-GB" w:eastAsia="hu-HU"/>
        </w:rPr>
        <w:t>T</w:t>
      </w:r>
      <w:r w:rsidRPr="0011497B">
        <w:rPr>
          <w:rFonts w:ascii="Aller" w:eastAsia="Times New Roman" w:hAnsi="Aller" w:cs="Times New Roman"/>
          <w:b/>
          <w:color w:val="000000"/>
          <w:sz w:val="20"/>
          <w:szCs w:val="20"/>
          <w:lang w:val="en-GB" w:eastAsia="hu-HU"/>
        </w:rPr>
        <w:t>he purpose of data handling:</w:t>
      </w:r>
      <w:r w:rsidRPr="0011497B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to indicate the intention to participate in the event in advance, to identify the person appearing at the event, and to keep in touch with the applicant.</w:t>
      </w:r>
    </w:p>
    <w:p w14:paraId="2A2D4023" w14:textId="77777777" w:rsidR="006972CA" w:rsidRPr="0011497B" w:rsidRDefault="006972CA" w:rsidP="006972CA">
      <w:pPr>
        <w:jc w:val="both"/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</w:pPr>
      <w:r>
        <w:rPr>
          <w:rFonts w:ascii="Aller" w:eastAsia="Times New Roman" w:hAnsi="Aller" w:cs="Times New Roman"/>
          <w:b/>
          <w:color w:val="000000"/>
          <w:sz w:val="20"/>
          <w:szCs w:val="20"/>
          <w:lang w:val="en-GB" w:eastAsia="hu-HU"/>
        </w:rPr>
        <w:t>T</w:t>
      </w:r>
      <w:r w:rsidRPr="0011497B">
        <w:rPr>
          <w:rFonts w:ascii="Aller" w:eastAsia="Times New Roman" w:hAnsi="Aller" w:cs="Times New Roman"/>
          <w:b/>
          <w:color w:val="000000"/>
          <w:sz w:val="20"/>
          <w:szCs w:val="20"/>
          <w:lang w:val="en-GB" w:eastAsia="hu-HU"/>
        </w:rPr>
        <w:t>he scope of data handling:</w:t>
      </w:r>
      <w:r w:rsidRPr="0011497B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the </w:t>
      </w:r>
      <w:r w:rsidRPr="0011497B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name of the applicant, 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the </w:t>
      </w:r>
      <w:r w:rsidRPr="0011497B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position of the applicant, 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the </w:t>
      </w:r>
      <w:r w:rsidRPr="0011497B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name 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and address of the applicant’s </w:t>
      </w:r>
      <w:r w:rsidRPr="0011497B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institution, 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the </w:t>
      </w:r>
      <w:r w:rsidRPr="0011497B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email address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of the applicant</w:t>
      </w:r>
      <w:r w:rsidRPr="0011497B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.</w:t>
      </w:r>
    </w:p>
    <w:p w14:paraId="25025423" w14:textId="77777777" w:rsidR="006972CA" w:rsidRPr="009A3B60" w:rsidRDefault="006972CA" w:rsidP="006972CA">
      <w:pPr>
        <w:jc w:val="both"/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</w:pPr>
      <w:r>
        <w:rPr>
          <w:rFonts w:ascii="Aller" w:eastAsia="Times New Roman" w:hAnsi="Aller" w:cs="Times New Roman"/>
          <w:b/>
          <w:color w:val="000000"/>
          <w:sz w:val="20"/>
          <w:szCs w:val="20"/>
          <w:lang w:val="en-GB" w:eastAsia="hu-HU"/>
        </w:rPr>
        <w:t>The l</w:t>
      </w:r>
      <w:r w:rsidRPr="009573C6">
        <w:rPr>
          <w:rFonts w:ascii="Aller" w:eastAsia="Times New Roman" w:hAnsi="Aller" w:cs="Times New Roman"/>
          <w:b/>
          <w:color w:val="000000"/>
          <w:sz w:val="20"/>
          <w:szCs w:val="20"/>
          <w:lang w:val="en-GB" w:eastAsia="hu-HU"/>
        </w:rPr>
        <w:t>egal basis for data handling</w:t>
      </w:r>
      <w:r w:rsidRPr="009A3B60">
        <w:rPr>
          <w:rFonts w:ascii="Aller" w:eastAsia="Times New Roman" w:hAnsi="Aller" w:cs="Times New Roman"/>
          <w:b/>
          <w:color w:val="000000"/>
          <w:sz w:val="20"/>
          <w:szCs w:val="20"/>
          <w:lang w:val="en-GB" w:eastAsia="hu-HU"/>
        </w:rPr>
        <w:t>:</w:t>
      </w:r>
      <w:r w:rsidRPr="009573C6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REGULATION (EU) 2016/679 OF THE EUROPEAN PARLIAMENT AND OF THE COUNCIL</w:t>
      </w:r>
      <w:r w:rsidRPr="009A3B60">
        <w:rPr>
          <w:rStyle w:val="Lbjegyzet-hivatkozs"/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footnoteReference w:id="1"/>
      </w:r>
    </w:p>
    <w:p w14:paraId="656278E3" w14:textId="77777777" w:rsidR="006972CA" w:rsidRPr="009A3B60" w:rsidRDefault="006972CA" w:rsidP="006972CA">
      <w:pPr>
        <w:jc w:val="both"/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</w:pPr>
      <w:r>
        <w:rPr>
          <w:rFonts w:ascii="Aller" w:eastAsia="Times New Roman" w:hAnsi="Aller" w:cs="Times New Roman"/>
          <w:b/>
          <w:color w:val="000000"/>
          <w:sz w:val="20"/>
          <w:szCs w:val="20"/>
          <w:lang w:val="en-GB" w:eastAsia="hu-HU"/>
        </w:rPr>
        <w:t>The transmission of data</w:t>
      </w:r>
      <w:r w:rsidRPr="009A3B60">
        <w:rPr>
          <w:rFonts w:ascii="Aller" w:eastAsia="Times New Roman" w:hAnsi="Aller" w:cs="Times New Roman"/>
          <w:b/>
          <w:color w:val="000000"/>
          <w:sz w:val="20"/>
          <w:szCs w:val="20"/>
          <w:lang w:val="en-GB" w:eastAsia="hu-HU"/>
        </w:rPr>
        <w:t>:</w:t>
      </w:r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</w:t>
      </w:r>
      <w:r>
        <w:t>t</w:t>
      </w:r>
      <w:r w:rsidRPr="002C5283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he data controller may forward the data of the applicants to the organizations controlling the project</w:t>
      </w:r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(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the Hungarian </w:t>
      </w:r>
      <w:r w:rsidRPr="003E6A0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Ministry of Foreign Affairs and Trade</w:t>
      </w:r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, </w:t>
      </w:r>
      <w:proofErr w:type="spellStart"/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Széchenyi</w:t>
      </w:r>
      <w:proofErr w:type="spellEnd"/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Program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me Office</w:t>
      </w:r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</w:t>
      </w:r>
      <w:proofErr w:type="spellStart"/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Nonprofit</w:t>
      </w:r>
      <w:proofErr w:type="spellEnd"/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LLC</w:t>
      </w:r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., 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the Slovakian </w:t>
      </w:r>
      <w:r w:rsidRPr="00782CDE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Ministry of Investments, Regional Development and Informatization 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–</w:t>
      </w:r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</w:t>
      </w:r>
      <w:r w:rsidRPr="00782CDE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Section of Cross-border Cooperation Programmes</w:t>
      </w:r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).</w:t>
      </w:r>
    </w:p>
    <w:p w14:paraId="0DC482D2" w14:textId="77777777" w:rsidR="006972CA" w:rsidRPr="009A3B60" w:rsidRDefault="006972CA" w:rsidP="006972CA">
      <w:pPr>
        <w:jc w:val="both"/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</w:pPr>
      <w:r>
        <w:rPr>
          <w:rFonts w:ascii="Aller" w:eastAsia="Times New Roman" w:hAnsi="Aller" w:cs="Times New Roman"/>
          <w:b/>
          <w:color w:val="000000"/>
          <w:sz w:val="20"/>
          <w:szCs w:val="20"/>
          <w:lang w:val="en-GB" w:eastAsia="hu-HU"/>
        </w:rPr>
        <w:t>The duration of data storage</w:t>
      </w:r>
      <w:r w:rsidRPr="009A3B60">
        <w:rPr>
          <w:rFonts w:ascii="Aller" w:eastAsia="Times New Roman" w:hAnsi="Aller" w:cs="Times New Roman"/>
          <w:b/>
          <w:color w:val="000000"/>
          <w:sz w:val="20"/>
          <w:szCs w:val="20"/>
          <w:lang w:val="en-GB" w:eastAsia="hu-HU"/>
        </w:rPr>
        <w:t>:</w:t>
      </w:r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until the achievement of the goal, i.e. the realisation of the event</w:t>
      </w:r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.</w:t>
      </w:r>
    </w:p>
    <w:p w14:paraId="46DB6A69" w14:textId="77777777" w:rsidR="006972CA" w:rsidRPr="009A3B60" w:rsidRDefault="006972CA" w:rsidP="006972CA">
      <w:pPr>
        <w:jc w:val="both"/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</w:pPr>
      <w:r>
        <w:rPr>
          <w:rFonts w:ascii="Aller" w:eastAsia="Times New Roman" w:hAnsi="Aller" w:cs="Times New Roman"/>
          <w:b/>
          <w:color w:val="000000"/>
          <w:sz w:val="20"/>
          <w:szCs w:val="20"/>
          <w:lang w:val="en-GB" w:eastAsia="hu-HU"/>
        </w:rPr>
        <w:t>The mode of data storage</w:t>
      </w:r>
      <w:r w:rsidRPr="009A3B60">
        <w:rPr>
          <w:rFonts w:ascii="Aller" w:eastAsia="Times New Roman" w:hAnsi="Aller" w:cs="Times New Roman"/>
          <w:b/>
          <w:color w:val="000000"/>
          <w:sz w:val="20"/>
          <w:szCs w:val="20"/>
          <w:lang w:val="en-GB" w:eastAsia="hu-HU"/>
        </w:rPr>
        <w:t>:</w:t>
      </w:r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ele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c</w:t>
      </w:r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troni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c</w:t>
      </w:r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.</w:t>
      </w:r>
    </w:p>
    <w:p w14:paraId="6A8E19DB" w14:textId="77777777" w:rsidR="006972CA" w:rsidRPr="009A3B60" w:rsidRDefault="006972CA" w:rsidP="006972CA">
      <w:pPr>
        <w:jc w:val="both"/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</w:pPr>
      <w:r w:rsidRPr="009573C6">
        <w:rPr>
          <w:rFonts w:ascii="Aller" w:eastAsia="Times New Roman" w:hAnsi="Aller" w:cs="Times New Roman"/>
          <w:b/>
          <w:color w:val="000000"/>
          <w:sz w:val="20"/>
          <w:szCs w:val="20"/>
          <w:lang w:val="en-GB" w:eastAsia="hu-HU"/>
        </w:rPr>
        <w:t xml:space="preserve">The applicant has the right to 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obtain one</w:t>
      </w:r>
      <w:r w:rsidRPr="005B35C4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copy of the data (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the </w:t>
      </w:r>
      <w:r w:rsidRPr="005B35C4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right of access to data)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,</w:t>
      </w:r>
      <w:r w:rsidRPr="005B35C4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as well as 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to obtain </w:t>
      </w:r>
      <w:r w:rsidRPr="005B35C4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information on other fundamental data protection rights (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the </w:t>
      </w:r>
      <w:r w:rsidRPr="005B35C4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full list of rights</w:t>
      </w:r>
      <w:r w:rsidRPr="009A3B60">
        <w:rPr>
          <w:rStyle w:val="Lbjegyzet-hivatkozs"/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footnoteReference w:id="2"/>
      </w:r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).</w:t>
      </w:r>
    </w:p>
    <w:p w14:paraId="6882CCFC" w14:textId="77777777" w:rsidR="006972CA" w:rsidRPr="009A3B60" w:rsidRDefault="006972CA" w:rsidP="006972CA">
      <w:pPr>
        <w:jc w:val="both"/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</w:pPr>
      <w:r w:rsidRPr="009573C6">
        <w:rPr>
          <w:rFonts w:ascii="Aller" w:eastAsia="Times New Roman" w:hAnsi="Aller" w:cs="Times New Roman"/>
          <w:b/>
          <w:color w:val="000000"/>
          <w:sz w:val="20"/>
          <w:szCs w:val="20"/>
          <w:lang w:val="en-GB" w:eastAsia="hu-HU"/>
        </w:rPr>
        <w:t>The data will not be transferred outside the EU</w:t>
      </w:r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.</w:t>
      </w:r>
    </w:p>
    <w:p w14:paraId="7CFEC4FF" w14:textId="77777777" w:rsidR="006972CA" w:rsidRPr="009A3B60" w:rsidRDefault="006972CA" w:rsidP="006972CA">
      <w:pPr>
        <w:jc w:val="both"/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</w:pPr>
    </w:p>
    <w:p w14:paraId="54D86897" w14:textId="77777777" w:rsidR="006972CA" w:rsidRPr="009A3B60" w:rsidRDefault="006972CA" w:rsidP="006972CA">
      <w:pPr>
        <w:jc w:val="both"/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</w:pP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I acknowledge the following</w:t>
      </w:r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:</w:t>
      </w:r>
    </w:p>
    <w:p w14:paraId="0D314FBC" w14:textId="77777777" w:rsidR="006972CA" w:rsidRPr="009A3B60" w:rsidRDefault="006972CA" w:rsidP="006972CA">
      <w:pPr>
        <w:jc w:val="both"/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</w:pP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I</w:t>
      </w:r>
      <w:r w:rsidRPr="00F96234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can request information on the handling of 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my</w:t>
      </w:r>
      <w:r w:rsidRPr="00F96234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personal data, as well as request the correction or deletion of 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my</w:t>
      </w:r>
      <w:r w:rsidRPr="00F96234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personal data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(</w:t>
      </w:r>
      <w:r w:rsidRPr="00F96234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with the exception of data processing ordered by law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)</w:t>
      </w:r>
      <w:r w:rsidRPr="00F96234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, 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either from the contact provided at data collection, </w:t>
      </w:r>
      <w:r w:rsidRPr="00F96234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or 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from</w:t>
      </w:r>
      <w:r w:rsidRPr="00F96234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the 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following contacts of the </w:t>
      </w:r>
      <w:r w:rsidRPr="00F96234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data controller:</w:t>
      </w:r>
    </w:p>
    <w:p w14:paraId="37CCA1D6" w14:textId="77777777" w:rsidR="006972CA" w:rsidRPr="009A3B60" w:rsidRDefault="006972CA" w:rsidP="006972CA">
      <w:pPr>
        <w:jc w:val="both"/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</w:pPr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N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AME</w:t>
      </w:r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: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ab/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ab/>
      </w:r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Interindustria 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Knowledge Centre Foundation</w:t>
      </w:r>
    </w:p>
    <w:p w14:paraId="40694D9B" w14:textId="77777777" w:rsidR="006972CA" w:rsidRPr="009A3B60" w:rsidRDefault="006972CA" w:rsidP="006972CA">
      <w:pPr>
        <w:jc w:val="both"/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</w:pPr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EMAIL: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ab/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ab/>
      </w:r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info@interindustria.hu</w:t>
      </w:r>
    </w:p>
    <w:p w14:paraId="22D31C5C" w14:textId="77777777" w:rsidR="006972CA" w:rsidRPr="009A3B60" w:rsidRDefault="006972CA" w:rsidP="006972CA">
      <w:pPr>
        <w:jc w:val="both"/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</w:pP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PHONE</w:t>
      </w:r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: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ab/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ab/>
      </w:r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+36 20 940-5150</w:t>
      </w:r>
    </w:p>
    <w:p w14:paraId="17F3C23A" w14:textId="77777777" w:rsidR="006972CA" w:rsidRPr="009A3B60" w:rsidRDefault="006972CA" w:rsidP="006972CA">
      <w:pPr>
        <w:jc w:val="both"/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</w:pPr>
    </w:p>
    <w:p w14:paraId="7D6EE583" w14:textId="77777777" w:rsidR="006972CA" w:rsidRPr="009A3B60" w:rsidRDefault="006972CA" w:rsidP="006972CA">
      <w:pPr>
        <w:jc w:val="both"/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</w:pPr>
      <w:r w:rsidRPr="007A3D63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Remedies and complaints can be lodged with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the </w:t>
      </w:r>
      <w:r w:rsidRPr="007A3D63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Hungarian National Authority for Data Protection and Freedom of Information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(</w:t>
      </w:r>
      <w:proofErr w:type="spellStart"/>
      <w:r w:rsidRPr="00E85EF8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Nemzeti</w:t>
      </w:r>
      <w:proofErr w:type="spellEnd"/>
      <w:r w:rsidRPr="00E85EF8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</w:t>
      </w:r>
      <w:proofErr w:type="spellStart"/>
      <w:r w:rsidRPr="00E85EF8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Adatvédelmi</w:t>
      </w:r>
      <w:proofErr w:type="spellEnd"/>
      <w:r w:rsidRPr="00E85EF8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</w:t>
      </w:r>
      <w:proofErr w:type="spellStart"/>
      <w:r w:rsidRPr="00E85EF8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és</w:t>
      </w:r>
      <w:proofErr w:type="spellEnd"/>
      <w:r w:rsidRPr="00E85EF8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</w:t>
      </w:r>
      <w:proofErr w:type="spellStart"/>
      <w:r w:rsidRPr="00E85EF8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Információszabadság</w:t>
      </w:r>
      <w:proofErr w:type="spellEnd"/>
      <w:r w:rsidRPr="00E85EF8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</w:t>
      </w:r>
      <w:proofErr w:type="spellStart"/>
      <w:r w:rsidRPr="00E85EF8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Hatóság</w:t>
      </w:r>
      <w:proofErr w:type="spellEnd"/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)</w:t>
      </w:r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:</w:t>
      </w:r>
    </w:p>
    <w:p w14:paraId="2267C682" w14:textId="77777777" w:rsidR="006972CA" w:rsidRDefault="006972CA" w:rsidP="006972CA">
      <w:pPr>
        <w:jc w:val="both"/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</w:pP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NAME</w:t>
      </w:r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: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ab/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ab/>
      </w:r>
      <w:proofErr w:type="spellStart"/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Nemzeti</w:t>
      </w:r>
      <w:proofErr w:type="spellEnd"/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</w:t>
      </w:r>
      <w:proofErr w:type="spellStart"/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Adatvédelmi</w:t>
      </w:r>
      <w:proofErr w:type="spellEnd"/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</w:t>
      </w:r>
      <w:proofErr w:type="spellStart"/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és</w:t>
      </w:r>
      <w:proofErr w:type="spellEnd"/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</w:t>
      </w:r>
      <w:proofErr w:type="spellStart"/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Információszabadság</w:t>
      </w:r>
      <w:proofErr w:type="spellEnd"/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</w:t>
      </w:r>
      <w:proofErr w:type="spellStart"/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Hatóság</w:t>
      </w:r>
      <w:proofErr w:type="spellEnd"/>
    </w:p>
    <w:p w14:paraId="02371CB5" w14:textId="77777777" w:rsidR="006972CA" w:rsidRPr="009A3B60" w:rsidRDefault="006972CA" w:rsidP="006972CA">
      <w:pPr>
        <w:ind w:left="708" w:firstLine="708"/>
        <w:jc w:val="both"/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</w:pP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(</w:t>
      </w:r>
      <w:r w:rsidRPr="00273DA8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Hungarian National Authority for Data Protection and Freedom of Information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)</w:t>
      </w:r>
    </w:p>
    <w:p w14:paraId="1754F711" w14:textId="77777777" w:rsidR="006972CA" w:rsidRPr="009A3B60" w:rsidRDefault="006972CA" w:rsidP="006972CA">
      <w:pPr>
        <w:jc w:val="both"/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</w:pP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ADDRESS</w:t>
      </w:r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: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ab/>
      </w:r>
      <w:proofErr w:type="spellStart"/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Szilágyi</w:t>
      </w:r>
      <w:proofErr w:type="spellEnd"/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</w:t>
      </w:r>
      <w:proofErr w:type="spellStart"/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Erzsébet</w:t>
      </w:r>
      <w:proofErr w:type="spellEnd"/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</w:t>
      </w:r>
      <w:proofErr w:type="spellStart"/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fasor</w:t>
      </w:r>
      <w:proofErr w:type="spellEnd"/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22/C.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, </w:t>
      </w:r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Budapest,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 H-</w:t>
      </w:r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1024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, HUNGARY</w:t>
      </w:r>
    </w:p>
    <w:p w14:paraId="3196FA35" w14:textId="77777777" w:rsidR="006972CA" w:rsidRPr="009A3B60" w:rsidRDefault="006972CA" w:rsidP="006972CA">
      <w:pPr>
        <w:jc w:val="both"/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</w:pP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WEBSITE</w:t>
      </w:r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:</w:t>
      </w:r>
      <w:r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ab/>
      </w:r>
      <w:r w:rsidRPr="009A3B60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http://www.naih.hu</w:t>
      </w:r>
    </w:p>
    <w:p w14:paraId="0809821F" w14:textId="77777777" w:rsidR="006972CA" w:rsidRPr="009A3B60" w:rsidRDefault="006972CA" w:rsidP="006972CA">
      <w:pPr>
        <w:jc w:val="both"/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</w:pPr>
    </w:p>
    <w:p w14:paraId="6FD1A1F2" w14:textId="7F438490" w:rsidR="006972CA" w:rsidRPr="009A3B60" w:rsidRDefault="006972CA" w:rsidP="006972CA">
      <w:pPr>
        <w:jc w:val="both"/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</w:pPr>
      <w:r w:rsidRPr="003D7F0E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 xml:space="preserve">I acknowledge the above information and agree to the data </w:t>
      </w:r>
      <w:r w:rsidR="00F34EB3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handling</w:t>
      </w:r>
      <w:r w:rsidRPr="003D7F0E"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  <w:t>.</w:t>
      </w:r>
    </w:p>
    <w:p w14:paraId="583EB414" w14:textId="77777777" w:rsidR="006972CA" w:rsidRPr="009A3B60" w:rsidRDefault="006972CA" w:rsidP="006972CA">
      <w:pPr>
        <w:jc w:val="both"/>
        <w:rPr>
          <w:rFonts w:ascii="Aller" w:eastAsia="Times New Roman" w:hAnsi="Aller" w:cs="Times New Roman"/>
          <w:bCs/>
          <w:color w:val="000000"/>
          <w:sz w:val="20"/>
          <w:szCs w:val="20"/>
          <w:lang w:val="en-GB" w:eastAsia="hu-HU"/>
        </w:rPr>
      </w:pPr>
    </w:p>
    <w:p w14:paraId="26FB6C83" w14:textId="77777777" w:rsidR="006972CA" w:rsidRPr="009A3B60" w:rsidRDefault="006972CA">
      <w:pPr>
        <w:rPr>
          <w:lang w:val="en-GB"/>
        </w:rPr>
      </w:pPr>
    </w:p>
    <w:sectPr w:rsidR="006972CA" w:rsidRPr="009A3B60" w:rsidSect="00E62ABC">
      <w:headerReference w:type="default" r:id="rId8"/>
      <w:footerReference w:type="default" r:id="rId9"/>
      <w:pgSz w:w="11906" w:h="16838"/>
      <w:pgMar w:top="1417" w:right="991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08286" w14:textId="77777777" w:rsidR="00E42F3C" w:rsidRDefault="00E42F3C" w:rsidP="00C42F6E">
      <w:pPr>
        <w:spacing w:line="240" w:lineRule="auto"/>
      </w:pPr>
      <w:r>
        <w:separator/>
      </w:r>
    </w:p>
  </w:endnote>
  <w:endnote w:type="continuationSeparator" w:id="0">
    <w:p w14:paraId="7654CFCD" w14:textId="77777777" w:rsidR="00E42F3C" w:rsidRDefault="00E42F3C" w:rsidP="00C42F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alibri"/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D5B48" w14:textId="0D40DF20" w:rsidR="00D95388" w:rsidRDefault="00D95388" w:rsidP="00D95388">
    <w:pPr>
      <w:spacing w:after="60" w:line="240" w:lineRule="auto"/>
      <w:jc w:val="center"/>
      <w:rPr>
        <w:rFonts w:cs="Times New Roman"/>
        <w:sz w:val="16"/>
        <w:szCs w:val="16"/>
        <w:lang w:val="en-GB"/>
      </w:rPr>
    </w:pPr>
    <w:bookmarkStart w:id="0" w:name="_Hlk494713492"/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2CA37D09" wp14:editId="31F01BAB">
          <wp:simplePos x="0" y="0"/>
          <wp:positionH relativeFrom="margin">
            <wp:posOffset>1981200</wp:posOffset>
          </wp:positionH>
          <wp:positionV relativeFrom="paragraph">
            <wp:posOffset>8890</wp:posOffset>
          </wp:positionV>
          <wp:extent cx="634365" cy="452120"/>
          <wp:effectExtent l="0" t="0" r="0" b="5080"/>
          <wp:wrapTight wrapText="bothSides">
            <wp:wrapPolygon edited="0">
              <wp:start x="0" y="0"/>
              <wp:lineTo x="0" y="20933"/>
              <wp:lineTo x="20757" y="20933"/>
              <wp:lineTo x="20757" y="0"/>
              <wp:lineTo x="0" y="0"/>
            </wp:wrapPolygon>
          </wp:wrapTight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365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3062">
      <w:rPr>
        <w:rFonts w:cs="Times New Roman"/>
        <w:noProof/>
        <w:sz w:val="16"/>
        <w:szCs w:val="16"/>
        <w:lang w:eastAsia="hu-HU"/>
      </w:rPr>
      <w:drawing>
        <wp:inline distT="0" distB="0" distL="0" distR="0" wp14:anchorId="0CBC78D0" wp14:editId="5E505BD1">
          <wp:extent cx="1583321" cy="367665"/>
          <wp:effectExtent l="0" t="0" r="0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950" cy="368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Times New Roman"/>
        <w:sz w:val="16"/>
        <w:szCs w:val="16"/>
        <w:lang w:val="en-GB"/>
      </w:rPr>
      <w:t xml:space="preserve">  </w:t>
    </w:r>
    <w:r>
      <w:rPr>
        <w:noProof/>
        <w:lang w:eastAsia="hu-HU"/>
      </w:rPr>
      <w:drawing>
        <wp:inline distT="0" distB="0" distL="0" distR="0" wp14:anchorId="4D6FFAB6" wp14:editId="5BF1EA9D">
          <wp:extent cx="1969477" cy="402264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530" cy="40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Times New Roman"/>
        <w:sz w:val="16"/>
        <w:szCs w:val="16"/>
        <w:lang w:val="en-GB"/>
      </w:rPr>
      <w:t xml:space="preserve">  </w:t>
    </w:r>
    <w:r>
      <w:rPr>
        <w:noProof/>
        <w:lang w:eastAsia="hu-HU"/>
      </w:rPr>
      <w:drawing>
        <wp:inline distT="0" distB="0" distL="0" distR="0" wp14:anchorId="641C178C" wp14:editId="1031FCD6">
          <wp:extent cx="390525" cy="401955"/>
          <wp:effectExtent l="0" t="0" r="9525" b="0"/>
          <wp:docPr id="10" name="Kép 10" descr="A Román Regionális Tudományi Társaság jubileumi elismerése Horváth Gyulá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Román Regionális Tudományi Társaság jubileumi elismerése Horváth Gyulának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28" cy="414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B3D8F0" w14:textId="77777777" w:rsidR="00D95388" w:rsidRDefault="00D95388" w:rsidP="00701309">
    <w:pPr>
      <w:spacing w:after="60" w:line="240" w:lineRule="auto"/>
      <w:jc w:val="center"/>
      <w:rPr>
        <w:rFonts w:cs="Times New Roman"/>
        <w:sz w:val="16"/>
        <w:szCs w:val="16"/>
        <w:lang w:val="en-GB"/>
      </w:rPr>
    </w:pPr>
  </w:p>
  <w:p w14:paraId="493E38CC" w14:textId="00306C35" w:rsidR="00701309" w:rsidRPr="0046119F" w:rsidRDefault="00701309" w:rsidP="00915391">
    <w:pPr>
      <w:spacing w:line="240" w:lineRule="auto"/>
      <w:jc w:val="center"/>
      <w:rPr>
        <w:rFonts w:cs="Times New Roman"/>
        <w:sz w:val="12"/>
        <w:szCs w:val="12"/>
        <w:lang w:val="en-GB"/>
      </w:rPr>
    </w:pPr>
    <w:r w:rsidRPr="0046119F">
      <w:rPr>
        <w:rFonts w:cs="Times New Roman"/>
        <w:sz w:val="12"/>
        <w:szCs w:val="12"/>
        <w:lang w:val="en-GB"/>
      </w:rPr>
      <w:t>The project is supported by European Union, co-financed by the European Regional Development Fund.</w:t>
    </w:r>
  </w:p>
  <w:p w14:paraId="7315C3B9" w14:textId="77777777" w:rsidR="00701309" w:rsidRPr="0046119F" w:rsidRDefault="00701309" w:rsidP="00915391">
    <w:pPr>
      <w:spacing w:line="240" w:lineRule="auto"/>
      <w:jc w:val="center"/>
      <w:rPr>
        <w:rFonts w:cs="Times New Roman"/>
        <w:color w:val="000000"/>
        <w:sz w:val="12"/>
        <w:szCs w:val="12"/>
        <w:lang w:val="en-GB"/>
      </w:rPr>
    </w:pPr>
    <w:r w:rsidRPr="0046119F">
      <w:rPr>
        <w:rFonts w:cs="Times New Roman"/>
        <w:sz w:val="12"/>
        <w:szCs w:val="12"/>
        <w:lang w:val="en-GB"/>
      </w:rPr>
      <w:t>The content of this material does not necessarily represent the official position of the European Union</w:t>
    </w:r>
    <w:r w:rsidRPr="0046119F">
      <w:rPr>
        <w:rFonts w:cs="Times New Roman"/>
        <w:color w:val="000000"/>
        <w:sz w:val="12"/>
        <w:szCs w:val="12"/>
        <w:lang w:val="en-GB"/>
      </w:rPr>
      <w:t>.</w:t>
    </w:r>
  </w:p>
  <w:p w14:paraId="137389EC" w14:textId="3E078874" w:rsidR="00701309" w:rsidRPr="0046119F" w:rsidRDefault="00701309" w:rsidP="00915391">
    <w:pPr>
      <w:spacing w:line="240" w:lineRule="auto"/>
      <w:jc w:val="center"/>
      <w:rPr>
        <w:rStyle w:val="Hiperhivatkozs"/>
        <w:rFonts w:cs="Times New Roman"/>
        <w:sz w:val="12"/>
        <w:szCs w:val="12"/>
        <w:lang w:val="en-GB"/>
      </w:rPr>
    </w:pPr>
    <w:proofErr w:type="gramStart"/>
    <w:r w:rsidRPr="0046119F">
      <w:rPr>
        <w:rFonts w:cs="Times New Roman"/>
        <w:sz w:val="12"/>
        <w:szCs w:val="12"/>
        <w:lang w:val="en-GB"/>
      </w:rPr>
      <w:t>www.skhu.eu</w:t>
    </w:r>
    <w:r w:rsidRPr="0046119F">
      <w:rPr>
        <w:rFonts w:cs="Times New Roman"/>
        <w:color w:val="000000"/>
        <w:sz w:val="12"/>
        <w:szCs w:val="12"/>
        <w:lang w:val="en-GB"/>
      </w:rPr>
      <w:t xml:space="preserve"> ,</w:t>
    </w:r>
    <w:proofErr w:type="gramEnd"/>
    <w:r w:rsidRPr="0046119F">
      <w:rPr>
        <w:rFonts w:cs="Times New Roman"/>
        <w:color w:val="000000"/>
        <w:sz w:val="12"/>
        <w:szCs w:val="12"/>
        <w:lang w:val="en-GB"/>
      </w:rPr>
      <w:t xml:space="preserve"> </w:t>
    </w:r>
    <w:r w:rsidRPr="0046119F">
      <w:rPr>
        <w:rFonts w:cs="Times New Roman"/>
        <w:sz w:val="12"/>
        <w:szCs w:val="12"/>
        <w:lang w:val="en-GB"/>
      </w:rPr>
      <w:t>www.smartcommunities.eu</w:t>
    </w:r>
    <w:bookmarkEnd w:id="0"/>
  </w:p>
  <w:p w14:paraId="40E6B14D" w14:textId="03364C29" w:rsidR="00D95388" w:rsidRPr="0046119F" w:rsidRDefault="00D95388" w:rsidP="00915391">
    <w:pPr>
      <w:spacing w:line="240" w:lineRule="auto"/>
      <w:jc w:val="center"/>
      <w:rPr>
        <w:rFonts w:cs="Times New Roman"/>
        <w:sz w:val="12"/>
        <w:szCs w:val="12"/>
        <w:lang w:val="en-GB"/>
      </w:rPr>
    </w:pPr>
    <w:r w:rsidRPr="0046119F">
      <w:rPr>
        <w:rFonts w:cs="Times New Roman"/>
        <w:sz w:val="12"/>
        <w:szCs w:val="12"/>
        <w:lang w:val="en-GB"/>
      </w:rPr>
      <w:t>SKHU/1902/4.1/027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11760" w14:textId="77777777" w:rsidR="00E42F3C" w:rsidRDefault="00E42F3C" w:rsidP="00C42F6E">
      <w:pPr>
        <w:spacing w:line="240" w:lineRule="auto"/>
      </w:pPr>
      <w:r>
        <w:separator/>
      </w:r>
    </w:p>
  </w:footnote>
  <w:footnote w:type="continuationSeparator" w:id="0">
    <w:p w14:paraId="08871F6C" w14:textId="77777777" w:rsidR="00E42F3C" w:rsidRDefault="00E42F3C" w:rsidP="00C42F6E">
      <w:pPr>
        <w:spacing w:line="240" w:lineRule="auto"/>
      </w:pPr>
      <w:r>
        <w:continuationSeparator/>
      </w:r>
    </w:p>
  </w:footnote>
  <w:footnote w:id="1">
    <w:p w14:paraId="788F4425" w14:textId="77777777" w:rsidR="006972CA" w:rsidRDefault="006972CA" w:rsidP="006972C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1" w:history="1">
        <w:r w:rsidRPr="00723EC1">
          <w:rPr>
            <w:rStyle w:val="Hiperhivatkozs"/>
          </w:rPr>
          <w:t>https://eur-lex.europa.eu/legal-content/EN/TXT/HTML/?uri=CELEX:32016R0679&amp;from=EN</w:t>
        </w:r>
      </w:hyperlink>
      <w:r>
        <w:t xml:space="preserve">  </w:t>
      </w:r>
    </w:p>
  </w:footnote>
  <w:footnote w:id="2">
    <w:p w14:paraId="2B363A53" w14:textId="77777777" w:rsidR="006972CA" w:rsidRDefault="006972CA" w:rsidP="006972C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hyperlink r:id="rId2" w:history="1">
        <w:r w:rsidRPr="00723EC1">
          <w:rPr>
            <w:rStyle w:val="Hiperhivatkozs"/>
          </w:rPr>
          <w:t>https://ec.europa.eu/info/law/law-topic/data-protection/reform/rights-citizens/my-rights_en</w:t>
        </w:r>
      </w:hyperlink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A6B98" w14:textId="47D3A8EB" w:rsidR="00C42F6E" w:rsidRDefault="00C42F6E" w:rsidP="001E4FFB">
    <w:pPr>
      <w:ind w:left="-567"/>
      <w:rPr>
        <w:sz w:val="16"/>
        <w:szCs w:val="16"/>
      </w:rPr>
    </w:pPr>
    <w:r w:rsidRPr="00604380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5FF537EB" wp14:editId="3F3DB602">
          <wp:simplePos x="0" y="0"/>
          <wp:positionH relativeFrom="margin">
            <wp:align>right</wp:align>
          </wp:positionH>
          <wp:positionV relativeFrom="paragraph">
            <wp:posOffset>104140</wp:posOffset>
          </wp:positionV>
          <wp:extent cx="808355" cy="807085"/>
          <wp:effectExtent l="0" t="0" r="0" b="0"/>
          <wp:wrapSquare wrapText="bothSides"/>
          <wp:docPr id="2" name="Kép 2" descr="C:\Users\Nord\AppData\Local\Microsoft\Windows\INetCache\Content.Word\SC_LOGO_OK_2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AppData\Local\Microsoft\Windows\INetCache\Content.Word\SC_LOGO_OK_2 (002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428"/>
                  <a:stretch/>
                </pic:blipFill>
                <pic:spPr bwMode="auto">
                  <a:xfrm>
                    <a:off x="0" y="0"/>
                    <a:ext cx="80835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0E6994" w14:textId="17CC751E" w:rsidR="00C42F6E" w:rsidRPr="00B31945" w:rsidRDefault="007432FD" w:rsidP="001E4FFB">
    <w:pPr>
      <w:ind w:left="-284"/>
      <w:rPr>
        <w:sz w:val="16"/>
        <w:szCs w:val="16"/>
      </w:rPr>
    </w:pPr>
    <w:r>
      <w:rPr>
        <w:noProof/>
      </w:rPr>
      <w:drawing>
        <wp:inline distT="0" distB="0" distL="0" distR="0" wp14:anchorId="19B5C463" wp14:editId="4836F936">
          <wp:extent cx="2078182" cy="810577"/>
          <wp:effectExtent l="0" t="0" r="0" b="8890"/>
          <wp:docPr id="11" name="Kép 1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ép 11" descr="A képen szöveg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0801" cy="815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2F6E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9686F"/>
    <w:multiLevelType w:val="hybridMultilevel"/>
    <w:tmpl w:val="6340FCAE"/>
    <w:lvl w:ilvl="0" w:tplc="439646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237B4"/>
    <w:multiLevelType w:val="hybridMultilevel"/>
    <w:tmpl w:val="87C2C4A2"/>
    <w:lvl w:ilvl="0" w:tplc="040E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</w:lvl>
    <w:lvl w:ilvl="3" w:tplc="040E000F" w:tentative="1">
      <w:start w:val="1"/>
      <w:numFmt w:val="decimal"/>
      <w:lvlText w:val="%4."/>
      <w:lvlJc w:val="left"/>
      <w:pPr>
        <w:ind w:left="4298" w:hanging="360"/>
      </w:p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</w:lvl>
    <w:lvl w:ilvl="6" w:tplc="040E000F" w:tentative="1">
      <w:start w:val="1"/>
      <w:numFmt w:val="decimal"/>
      <w:lvlText w:val="%7."/>
      <w:lvlJc w:val="left"/>
      <w:pPr>
        <w:ind w:left="6458" w:hanging="360"/>
      </w:p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4CDB396C"/>
    <w:multiLevelType w:val="hybridMultilevel"/>
    <w:tmpl w:val="68482DB2"/>
    <w:lvl w:ilvl="0" w:tplc="4396469C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</w:lvl>
    <w:lvl w:ilvl="3" w:tplc="040E000F" w:tentative="1">
      <w:start w:val="1"/>
      <w:numFmt w:val="decimal"/>
      <w:lvlText w:val="%4."/>
      <w:lvlJc w:val="left"/>
      <w:pPr>
        <w:ind w:left="4298" w:hanging="360"/>
      </w:p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</w:lvl>
    <w:lvl w:ilvl="6" w:tplc="040E000F" w:tentative="1">
      <w:start w:val="1"/>
      <w:numFmt w:val="decimal"/>
      <w:lvlText w:val="%7."/>
      <w:lvlJc w:val="left"/>
      <w:pPr>
        <w:ind w:left="6458" w:hanging="360"/>
      </w:p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E14"/>
    <w:rsid w:val="00000571"/>
    <w:rsid w:val="00002F4B"/>
    <w:rsid w:val="00013AF9"/>
    <w:rsid w:val="00025269"/>
    <w:rsid w:val="00057099"/>
    <w:rsid w:val="00066D86"/>
    <w:rsid w:val="000840FD"/>
    <w:rsid w:val="001033B8"/>
    <w:rsid w:val="00104F20"/>
    <w:rsid w:val="00106736"/>
    <w:rsid w:val="0011497B"/>
    <w:rsid w:val="001226C9"/>
    <w:rsid w:val="0018396D"/>
    <w:rsid w:val="00185389"/>
    <w:rsid w:val="00190752"/>
    <w:rsid w:val="001B5A18"/>
    <w:rsid w:val="001C0E7E"/>
    <w:rsid w:val="001C3B37"/>
    <w:rsid w:val="001E4FFB"/>
    <w:rsid w:val="0020505A"/>
    <w:rsid w:val="00233299"/>
    <w:rsid w:val="00263E76"/>
    <w:rsid w:val="00271610"/>
    <w:rsid w:val="00273DA8"/>
    <w:rsid w:val="00290724"/>
    <w:rsid w:val="002952B5"/>
    <w:rsid w:val="002C5283"/>
    <w:rsid w:val="002D303D"/>
    <w:rsid w:val="002E25E3"/>
    <w:rsid w:val="002E42AD"/>
    <w:rsid w:val="002F7796"/>
    <w:rsid w:val="003019F2"/>
    <w:rsid w:val="00321A74"/>
    <w:rsid w:val="0033558F"/>
    <w:rsid w:val="0033684A"/>
    <w:rsid w:val="0034090F"/>
    <w:rsid w:val="003479E7"/>
    <w:rsid w:val="00375CF4"/>
    <w:rsid w:val="00377EE7"/>
    <w:rsid w:val="003806D2"/>
    <w:rsid w:val="00382131"/>
    <w:rsid w:val="003A254B"/>
    <w:rsid w:val="003A6ADF"/>
    <w:rsid w:val="003B3456"/>
    <w:rsid w:val="003C281E"/>
    <w:rsid w:val="003C3B88"/>
    <w:rsid w:val="003D2AEF"/>
    <w:rsid w:val="003D7F0E"/>
    <w:rsid w:val="003E1BA9"/>
    <w:rsid w:val="003E6A00"/>
    <w:rsid w:val="00426A60"/>
    <w:rsid w:val="0046119F"/>
    <w:rsid w:val="0047175E"/>
    <w:rsid w:val="00476657"/>
    <w:rsid w:val="00477479"/>
    <w:rsid w:val="004A331B"/>
    <w:rsid w:val="004A4812"/>
    <w:rsid w:val="004B3062"/>
    <w:rsid w:val="004B73DE"/>
    <w:rsid w:val="004C3F1E"/>
    <w:rsid w:val="004D5109"/>
    <w:rsid w:val="004E49C2"/>
    <w:rsid w:val="00500429"/>
    <w:rsid w:val="005279EE"/>
    <w:rsid w:val="00530437"/>
    <w:rsid w:val="00535BE9"/>
    <w:rsid w:val="005607F6"/>
    <w:rsid w:val="00561E73"/>
    <w:rsid w:val="00572BCA"/>
    <w:rsid w:val="005806FE"/>
    <w:rsid w:val="005905BC"/>
    <w:rsid w:val="005B057A"/>
    <w:rsid w:val="005B35C4"/>
    <w:rsid w:val="005C34AC"/>
    <w:rsid w:val="005C3C7A"/>
    <w:rsid w:val="005D2106"/>
    <w:rsid w:val="005D4F2B"/>
    <w:rsid w:val="00634C2A"/>
    <w:rsid w:val="00647750"/>
    <w:rsid w:val="00655210"/>
    <w:rsid w:val="00665F0B"/>
    <w:rsid w:val="00672ECA"/>
    <w:rsid w:val="006760FC"/>
    <w:rsid w:val="006972CA"/>
    <w:rsid w:val="006A297C"/>
    <w:rsid w:val="00701309"/>
    <w:rsid w:val="007432FD"/>
    <w:rsid w:val="00755012"/>
    <w:rsid w:val="007672BB"/>
    <w:rsid w:val="0078126B"/>
    <w:rsid w:val="00782CDE"/>
    <w:rsid w:val="007A3D63"/>
    <w:rsid w:val="007A73BF"/>
    <w:rsid w:val="007C4DE7"/>
    <w:rsid w:val="007D7DBF"/>
    <w:rsid w:val="007E2628"/>
    <w:rsid w:val="007F2892"/>
    <w:rsid w:val="00852462"/>
    <w:rsid w:val="00867148"/>
    <w:rsid w:val="00876301"/>
    <w:rsid w:val="008816BD"/>
    <w:rsid w:val="00892DD5"/>
    <w:rsid w:val="008F090A"/>
    <w:rsid w:val="00901DE9"/>
    <w:rsid w:val="00915391"/>
    <w:rsid w:val="009241E9"/>
    <w:rsid w:val="0092427A"/>
    <w:rsid w:val="00954279"/>
    <w:rsid w:val="009573C6"/>
    <w:rsid w:val="00963189"/>
    <w:rsid w:val="009767E1"/>
    <w:rsid w:val="009874E9"/>
    <w:rsid w:val="00987D59"/>
    <w:rsid w:val="009946BF"/>
    <w:rsid w:val="00994E7D"/>
    <w:rsid w:val="00995404"/>
    <w:rsid w:val="009A3B60"/>
    <w:rsid w:val="009A3D99"/>
    <w:rsid w:val="009C1CD9"/>
    <w:rsid w:val="009C5112"/>
    <w:rsid w:val="009D1B0E"/>
    <w:rsid w:val="009D3B58"/>
    <w:rsid w:val="00A05A51"/>
    <w:rsid w:val="00A748F7"/>
    <w:rsid w:val="00A75AA5"/>
    <w:rsid w:val="00A852DD"/>
    <w:rsid w:val="00A86B62"/>
    <w:rsid w:val="00A9037B"/>
    <w:rsid w:val="00A964F6"/>
    <w:rsid w:val="00AC19AA"/>
    <w:rsid w:val="00AF092A"/>
    <w:rsid w:val="00AF0B0E"/>
    <w:rsid w:val="00AF6FB8"/>
    <w:rsid w:val="00B0258A"/>
    <w:rsid w:val="00B02714"/>
    <w:rsid w:val="00B20CB1"/>
    <w:rsid w:val="00B26021"/>
    <w:rsid w:val="00B41DD4"/>
    <w:rsid w:val="00B61066"/>
    <w:rsid w:val="00B63228"/>
    <w:rsid w:val="00B6749C"/>
    <w:rsid w:val="00B725EC"/>
    <w:rsid w:val="00B96F57"/>
    <w:rsid w:val="00BA2898"/>
    <w:rsid w:val="00BB1837"/>
    <w:rsid w:val="00BD034E"/>
    <w:rsid w:val="00BD0F3E"/>
    <w:rsid w:val="00BD5456"/>
    <w:rsid w:val="00BD5521"/>
    <w:rsid w:val="00BF08B6"/>
    <w:rsid w:val="00C03127"/>
    <w:rsid w:val="00C037E5"/>
    <w:rsid w:val="00C23949"/>
    <w:rsid w:val="00C30492"/>
    <w:rsid w:val="00C31A86"/>
    <w:rsid w:val="00C36B2D"/>
    <w:rsid w:val="00C42F6E"/>
    <w:rsid w:val="00C506AE"/>
    <w:rsid w:val="00C8391A"/>
    <w:rsid w:val="00C90BDC"/>
    <w:rsid w:val="00C91EB7"/>
    <w:rsid w:val="00CA6C7E"/>
    <w:rsid w:val="00CB6C9B"/>
    <w:rsid w:val="00CC59B4"/>
    <w:rsid w:val="00CD3ECB"/>
    <w:rsid w:val="00CD65F7"/>
    <w:rsid w:val="00D04B92"/>
    <w:rsid w:val="00D104BE"/>
    <w:rsid w:val="00D23AEB"/>
    <w:rsid w:val="00D30E14"/>
    <w:rsid w:val="00D34069"/>
    <w:rsid w:val="00D859AA"/>
    <w:rsid w:val="00D95388"/>
    <w:rsid w:val="00DA35D7"/>
    <w:rsid w:val="00DD2343"/>
    <w:rsid w:val="00DD3FB1"/>
    <w:rsid w:val="00E279FC"/>
    <w:rsid w:val="00E31A0F"/>
    <w:rsid w:val="00E42F3C"/>
    <w:rsid w:val="00E4428B"/>
    <w:rsid w:val="00E449B1"/>
    <w:rsid w:val="00E545D9"/>
    <w:rsid w:val="00E62ABC"/>
    <w:rsid w:val="00E67901"/>
    <w:rsid w:val="00E81625"/>
    <w:rsid w:val="00E85EF8"/>
    <w:rsid w:val="00E86DA3"/>
    <w:rsid w:val="00E87B81"/>
    <w:rsid w:val="00E94156"/>
    <w:rsid w:val="00ED0880"/>
    <w:rsid w:val="00ED1E95"/>
    <w:rsid w:val="00EE628A"/>
    <w:rsid w:val="00EE7E88"/>
    <w:rsid w:val="00F04929"/>
    <w:rsid w:val="00F05D47"/>
    <w:rsid w:val="00F1314D"/>
    <w:rsid w:val="00F30D8F"/>
    <w:rsid w:val="00F34EB3"/>
    <w:rsid w:val="00F43803"/>
    <w:rsid w:val="00F523DC"/>
    <w:rsid w:val="00F554A3"/>
    <w:rsid w:val="00F64D91"/>
    <w:rsid w:val="00F652DB"/>
    <w:rsid w:val="00F8333E"/>
    <w:rsid w:val="00F96234"/>
    <w:rsid w:val="00FB3713"/>
    <w:rsid w:val="00FC73C4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15647"/>
  <w15:chartTrackingRefBased/>
  <w15:docId w15:val="{B617E90D-45DE-4C66-9CA8-CB3509C1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30E14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D30E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42F6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42F6E"/>
  </w:style>
  <w:style w:type="paragraph" w:styleId="llb">
    <w:name w:val="footer"/>
    <w:basedOn w:val="Norml"/>
    <w:link w:val="llbChar"/>
    <w:uiPriority w:val="99"/>
    <w:unhideWhenUsed/>
    <w:rsid w:val="00C42F6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2F6E"/>
  </w:style>
  <w:style w:type="character" w:styleId="Hiperhivatkozs">
    <w:name w:val="Hyperlink"/>
    <w:basedOn w:val="Bekezdsalapbettpusa"/>
    <w:uiPriority w:val="99"/>
    <w:unhideWhenUsed/>
    <w:rsid w:val="00701309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523DC"/>
    <w:pPr>
      <w:ind w:left="720"/>
      <w:contextualSpacing/>
    </w:pPr>
  </w:style>
  <w:style w:type="character" w:customStyle="1" w:styleId="jlqj4b">
    <w:name w:val="jlqj4b"/>
    <w:basedOn w:val="Bekezdsalapbettpusa"/>
    <w:rsid w:val="00FE64BD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00429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54279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5427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54279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F05D4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05D4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05D4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05D4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05D4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5D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5D47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BB1837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20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1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info/law/law-topic/data-protection/reform/rights-citizens/my-rights_en" TargetMode="External"/><Relationship Id="rId1" Type="http://schemas.openxmlformats.org/officeDocument/2006/relationships/hyperlink" Target="https://eur-lex.europa.eu/legal-content/EN/TXT/HTML/?uri=CELEX:32016R0679&amp;from=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60172-CB77-4817-9F60-D5C05575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Kneisz Ildikó</dc:creator>
  <cp:keywords/>
  <dc:description/>
  <cp:lastModifiedBy>Paróczai Csaba Gergely</cp:lastModifiedBy>
  <cp:revision>2</cp:revision>
  <cp:lastPrinted>2021-03-03T10:33:00Z</cp:lastPrinted>
  <dcterms:created xsi:type="dcterms:W3CDTF">2021-03-25T14:03:00Z</dcterms:created>
  <dcterms:modified xsi:type="dcterms:W3CDTF">2021-03-25T14:03:00Z</dcterms:modified>
</cp:coreProperties>
</file>