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B54" w:rsidRPr="00837B77" w:rsidRDefault="001E5B54">
      <w:pPr>
        <w:rPr>
          <w:lang w:val="sk-SK"/>
        </w:rPr>
      </w:pPr>
    </w:p>
    <w:p w:rsidR="001E5B54" w:rsidRPr="00837B77" w:rsidRDefault="00BF48C9">
      <w:pPr>
        <w:rPr>
          <w:lang w:val="sk-SK"/>
        </w:rPr>
      </w:pPr>
      <w:r>
        <w:rPr>
          <w:rFonts w:ascii="Arial" w:hAnsi="Arial" w:cs="Arial"/>
          <w:noProof/>
          <w:lang w:val="sk-SK" w:eastAsia="sk-SK"/>
        </w:rPr>
        <w:drawing>
          <wp:inline distT="0" distB="0" distL="0" distR="0">
            <wp:extent cx="5765800" cy="1676400"/>
            <wp:effectExtent l="0" t="0" r="6350" b="0"/>
            <wp:docPr id="4" name="imag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B54" w:rsidRPr="00837B77" w:rsidRDefault="001E5B54">
      <w:pPr>
        <w:rPr>
          <w:lang w:val="sk-SK"/>
        </w:rPr>
      </w:pPr>
    </w:p>
    <w:p w:rsidR="001E5B54" w:rsidRPr="00837B77" w:rsidRDefault="001E5B54">
      <w:pPr>
        <w:rPr>
          <w:rFonts w:ascii="Arial" w:hAnsi="Arial" w:cs="Arial"/>
          <w:lang w:val="sk-SK"/>
        </w:rPr>
      </w:pPr>
    </w:p>
    <w:p w:rsidR="007371B6" w:rsidRPr="00837B77" w:rsidRDefault="007371B6" w:rsidP="007371B6">
      <w:pPr>
        <w:pStyle w:val="Odsekzoznamu"/>
        <w:ind w:left="0"/>
        <w:jc w:val="center"/>
        <w:rPr>
          <w:b/>
          <w:lang w:val="sk-SK"/>
        </w:rPr>
      </w:pPr>
      <w:r w:rsidRPr="00837B77">
        <w:rPr>
          <w:b/>
          <w:lang w:val="sk-SK"/>
        </w:rPr>
        <w:t xml:space="preserve">Tlačová správa </w:t>
      </w:r>
    </w:p>
    <w:p w:rsidR="009D1455" w:rsidRPr="00837B77" w:rsidRDefault="009D1455" w:rsidP="007371B6">
      <w:pPr>
        <w:pStyle w:val="Odsekzoznamu"/>
        <w:ind w:left="0"/>
        <w:jc w:val="center"/>
        <w:rPr>
          <w:b/>
          <w:lang w:val="sk-SK"/>
        </w:rPr>
      </w:pPr>
    </w:p>
    <w:p w:rsidR="007371B6" w:rsidRPr="00D31138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31138">
        <w:rPr>
          <w:rFonts w:ascii="Times New Roman" w:hAnsi="Times New Roman"/>
          <w:sz w:val="24"/>
          <w:szCs w:val="24"/>
          <w:lang w:val="sk-SK"/>
        </w:rPr>
        <w:t xml:space="preserve">Na zverejnenie </w:t>
      </w:r>
      <w:r w:rsidR="00D31138" w:rsidRPr="00D31138">
        <w:rPr>
          <w:rFonts w:ascii="Times New Roman" w:hAnsi="Times New Roman"/>
          <w:sz w:val="24"/>
          <w:szCs w:val="24"/>
          <w:lang w:val="sk-SK"/>
        </w:rPr>
        <w:t>18</w:t>
      </w:r>
      <w:r w:rsidRPr="00D31138">
        <w:rPr>
          <w:rFonts w:ascii="Times New Roman" w:hAnsi="Times New Roman"/>
          <w:sz w:val="24"/>
          <w:szCs w:val="24"/>
          <w:lang w:val="sk-SK"/>
        </w:rPr>
        <w:t xml:space="preserve">.05.2018 / Na okamžité zverejnenie </w:t>
      </w:r>
    </w:p>
    <w:p w:rsidR="007371B6" w:rsidRPr="00D31138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31138">
        <w:rPr>
          <w:rFonts w:ascii="Times New Roman" w:hAnsi="Times New Roman"/>
          <w:sz w:val="24"/>
          <w:szCs w:val="24"/>
          <w:lang w:val="sk-SK"/>
        </w:rPr>
        <w:t xml:space="preserve">Mediálny kontakt: Ema Vasiová, director@rdvegtc.eu </w:t>
      </w:r>
    </w:p>
    <w:p w:rsidR="007371B6" w:rsidRPr="00D31138" w:rsidRDefault="007371B6" w:rsidP="007371B6">
      <w:pPr>
        <w:jc w:val="center"/>
        <w:rPr>
          <w:rFonts w:ascii="Bookman Old Style" w:hAnsi="Bookman Old Style"/>
          <w:sz w:val="24"/>
          <w:szCs w:val="24"/>
          <w:lang w:val="sk-SK"/>
        </w:rPr>
      </w:pPr>
    </w:p>
    <w:p w:rsidR="00D31138" w:rsidRDefault="00D31138" w:rsidP="00D31138">
      <w:pPr>
        <w:rPr>
          <w:rFonts w:ascii="Times New Roman" w:hAnsi="Times New Roman"/>
          <w:b/>
          <w:sz w:val="24"/>
          <w:szCs w:val="24"/>
          <w:lang w:val="sk-SK"/>
        </w:rPr>
      </w:pPr>
    </w:p>
    <w:p w:rsidR="00837B77" w:rsidRDefault="007371B6" w:rsidP="00837B77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proofErr w:type="spellStart"/>
      <w:r w:rsidRPr="00837B77">
        <w:rPr>
          <w:rFonts w:ascii="Times New Roman" w:hAnsi="Times New Roman"/>
          <w:sz w:val="24"/>
          <w:szCs w:val="24"/>
          <w:lang w:val="sk-SK"/>
        </w:rPr>
        <w:t>Nemzetstratégiai</w:t>
      </w:r>
      <w:proofErr w:type="spellEnd"/>
      <w:r w:rsidRPr="00837B77">
        <w:rPr>
          <w:rFonts w:ascii="Times New Roman" w:hAnsi="Times New Roman"/>
          <w:sz w:val="24"/>
          <w:szCs w:val="24"/>
          <w:lang w:val="sk-SK"/>
        </w:rPr>
        <w:t xml:space="preserve"> </w:t>
      </w:r>
      <w:proofErr w:type="spellStart"/>
      <w:r w:rsidR="00D31138">
        <w:rPr>
          <w:rFonts w:ascii="Times New Roman" w:hAnsi="Times New Roman"/>
          <w:sz w:val="24"/>
          <w:szCs w:val="24"/>
          <w:lang w:val="sk-SK"/>
        </w:rPr>
        <w:t>K</w:t>
      </w:r>
      <w:r w:rsidRPr="00837B77">
        <w:rPr>
          <w:rFonts w:ascii="Times New Roman" w:hAnsi="Times New Roman"/>
          <w:sz w:val="24"/>
          <w:szCs w:val="24"/>
          <w:lang w:val="sk-SK"/>
        </w:rPr>
        <w:t>utatóintézet</w:t>
      </w:r>
      <w:proofErr w:type="spellEnd"/>
      <w:r w:rsidRPr="00837B77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31138">
        <w:rPr>
          <w:rFonts w:ascii="Times New Roman" w:hAnsi="Times New Roman"/>
          <w:sz w:val="24"/>
          <w:szCs w:val="24"/>
          <w:lang w:val="sk-SK"/>
        </w:rPr>
        <w:t>(</w:t>
      </w:r>
      <w:r w:rsidRPr="00837B77">
        <w:rPr>
          <w:rFonts w:ascii="Times New Roman" w:hAnsi="Times New Roman"/>
          <w:sz w:val="24"/>
          <w:szCs w:val="24"/>
          <w:lang w:val="sk-SK"/>
        </w:rPr>
        <w:t>NSKI</w:t>
      </w:r>
      <w:r w:rsidR="00D31138">
        <w:rPr>
          <w:rFonts w:ascii="Times New Roman" w:hAnsi="Times New Roman"/>
          <w:sz w:val="24"/>
          <w:szCs w:val="24"/>
          <w:lang w:val="sk-SK"/>
        </w:rPr>
        <w:t>)</w:t>
      </w:r>
      <w:r w:rsidRPr="00837B77">
        <w:rPr>
          <w:rFonts w:ascii="Times New Roman" w:hAnsi="Times New Roman"/>
          <w:sz w:val="24"/>
          <w:szCs w:val="24"/>
          <w:lang w:val="sk-SK"/>
        </w:rPr>
        <w:t xml:space="preserve"> realizuje v spolupráci s partnermi – Európskym zoskupením územnej spolupráce (EZÚS) Rába – Dunaj – Váh, Regionálnou rozvojovou agentúrou Komárno a Združením Veľké Kapušany a okolie - </w:t>
      </w:r>
      <w:r w:rsidR="00D31138">
        <w:rPr>
          <w:rFonts w:ascii="Times New Roman" w:hAnsi="Times New Roman"/>
          <w:sz w:val="24"/>
          <w:szCs w:val="24"/>
          <w:lang w:val="sk-SK"/>
        </w:rPr>
        <w:t>cezhraničný</w:t>
      </w:r>
      <w:r w:rsidRPr="00837B77">
        <w:rPr>
          <w:rFonts w:ascii="Times New Roman" w:hAnsi="Times New Roman"/>
          <w:sz w:val="24"/>
          <w:szCs w:val="24"/>
          <w:lang w:val="sk-SK"/>
        </w:rPr>
        <w:t xml:space="preserve"> projekt nesúci názov „Cezhraničná sieťová spolupráca partnerov bylinného priemyslu“</w:t>
      </w:r>
      <w:r w:rsidR="00D31138" w:rsidRPr="00D31138">
        <w:rPr>
          <w:rFonts w:ascii="Times New Roman" w:hAnsi="Times New Roman"/>
          <w:sz w:val="24"/>
          <w:szCs w:val="24"/>
          <w:lang w:val="sk-SK"/>
        </w:rPr>
        <w:t xml:space="preserve"> </w:t>
      </w:r>
      <w:r w:rsidR="00D31138" w:rsidRPr="00837B77">
        <w:rPr>
          <w:rFonts w:ascii="Times New Roman" w:hAnsi="Times New Roman"/>
          <w:sz w:val="24"/>
          <w:szCs w:val="24"/>
          <w:lang w:val="sk-SK"/>
        </w:rPr>
        <w:t>(kód: SKHU/1601/4.1/150)</w:t>
      </w:r>
      <w:r w:rsidRPr="00837B77">
        <w:rPr>
          <w:rFonts w:ascii="Times New Roman" w:hAnsi="Times New Roman"/>
          <w:sz w:val="24"/>
          <w:szCs w:val="24"/>
          <w:lang w:val="sk-SK"/>
        </w:rPr>
        <w:t xml:space="preserve">, v rámci </w:t>
      </w:r>
      <w:r w:rsidR="00D31138">
        <w:rPr>
          <w:rFonts w:ascii="Times New Roman" w:hAnsi="Times New Roman"/>
          <w:bCs/>
          <w:sz w:val="24"/>
          <w:szCs w:val="24"/>
          <w:lang w:val="sk-SK"/>
        </w:rPr>
        <w:t xml:space="preserve">Programu </w:t>
      </w:r>
      <w:r w:rsidRPr="00837B77">
        <w:rPr>
          <w:rFonts w:ascii="Times New Roman" w:hAnsi="Times New Roman"/>
          <w:bCs/>
          <w:sz w:val="24"/>
          <w:szCs w:val="24"/>
          <w:lang w:val="sk-SK"/>
        </w:rPr>
        <w:t xml:space="preserve"> spolupráce Interreg V-A Slovenská republika - Maďarsko</w:t>
      </w:r>
      <w:r w:rsidRPr="00837B77">
        <w:rPr>
          <w:rFonts w:ascii="Times New Roman" w:hAnsi="Times New Roman"/>
          <w:sz w:val="24"/>
          <w:szCs w:val="24"/>
          <w:lang w:val="sk-SK"/>
        </w:rPr>
        <w:t>, ktorý je financovaný zo zdrojov ERDF.</w:t>
      </w:r>
    </w:p>
    <w:p w:rsidR="00837B77" w:rsidRPr="00D25E41" w:rsidRDefault="00837B77" w:rsidP="00837B77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D25E41">
        <w:rPr>
          <w:rFonts w:ascii="Times New Roman" w:hAnsi="Times New Roman"/>
          <w:sz w:val="24"/>
          <w:szCs w:val="24"/>
          <w:lang w:val="sk-SK"/>
        </w:rPr>
        <w:t xml:space="preserve">Databáza prieskumu bylinkového hospodárstva, spoločný dynamický internetový povrch, vytváranie jednotného tréningového programu, vytvorenie učebných materiálov, vzorový tréningový program, workshopy a vzdelávacie výlety pre integráciu a zhromaždenie ľudí, </w:t>
      </w:r>
      <w:r>
        <w:rPr>
          <w:rFonts w:ascii="Times New Roman" w:hAnsi="Times New Roman"/>
          <w:sz w:val="24"/>
          <w:szCs w:val="24"/>
          <w:lang w:val="sk-SK"/>
        </w:rPr>
        <w:t xml:space="preserve">podnikov, organizácií </w:t>
      </w:r>
      <w:r w:rsidRPr="00D25E41">
        <w:rPr>
          <w:rFonts w:ascii="Times New Roman" w:hAnsi="Times New Roman"/>
          <w:sz w:val="24"/>
          <w:szCs w:val="24"/>
          <w:lang w:val="sk-SK"/>
        </w:rPr>
        <w:t xml:space="preserve">a potenciálnych zamestnancov a ich skupín pôsobiacich na bylinkových trhoch východného, západného Slovenska a severného Maďarska. Rozbehneme marketingovú kampaň a činnosti na vybudovanie siete v záujme udržania kultúrneho a prírodného dedičstva a zosilnenia spolupráce medzi cezhraničnými bylinkovými atrakciami. Možnosti, systém podmienok a turistický ekologický potenciál bylinkového hospodárstva budú taktiež zahrnuté, pokladáme ich zároveň za tému projektu. Naším cieľom je vytvoriť možnosti pre existujúce a potenciálne rozširujúce sa poľnohospodárske produkčné miesta, spracovávateľov a turistické atrakcie, pre členov znevýhodnenej skupiny plánujúcich žiť a pracovať na cieľovom mieste  tohto sektora. Bude pre nich vytvorená cezhraničná dynamická dátová integrácia v rámci spolupráce inštitúcií. Na základe tohto môžu byť v budúcnosti vytvorené profesionálne siete podcentier, ktoré by slúžili ako turistické atrakcie, výskumné centrá (inovačné), spracovávatelia, zberné, hodnotiace a testovacie miesta, miestne a regionálne oceňovacie miesta a vzdelávacie centrá spolupracujúce na slovenskej a maďarskej strane, vytvorením spoločných synergií, uplatnením skúseností, vyššou zamestnanosťou miestnych skupín jednotlivcov a taktiež v záujme zostávania, cieľ EÚ posilniť mikro-regionalizmus. 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bookmarkStart w:id="0" w:name="_GoBack"/>
      <w:bookmarkEnd w:id="0"/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t>Obsah tejto tlačovej správy nemusí odzrkadľovať oficiálne stanovisko Európskej únie.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t xml:space="preserve">Pre ďalšie informácie prosím kontaktujte: 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lastRenderedPageBreak/>
        <w:t>Ema Vasiová, riaditeľka EZÚS RDV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t xml:space="preserve">E-mail: </w:t>
      </w:r>
      <w:hyperlink r:id="rId9" w:history="1">
        <w:r w:rsidRPr="00837B77">
          <w:rPr>
            <w:rStyle w:val="Hypertextovprepojenie"/>
            <w:rFonts w:ascii="Times New Roman" w:hAnsi="Times New Roman"/>
            <w:sz w:val="24"/>
            <w:szCs w:val="24"/>
            <w:lang w:val="sk-SK"/>
          </w:rPr>
          <w:t>director@rdvegtc.eu</w:t>
        </w:r>
      </w:hyperlink>
      <w:r w:rsidRPr="00837B77">
        <w:rPr>
          <w:rFonts w:ascii="Times New Roman" w:hAnsi="Times New Roman"/>
          <w:sz w:val="24"/>
          <w:szCs w:val="24"/>
          <w:lang w:val="sk-SK"/>
        </w:rPr>
        <w:t xml:space="preserve">  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t xml:space="preserve">Mobilné číslo: 00421 905 335074 </w:t>
      </w:r>
    </w:p>
    <w:p w:rsidR="007371B6" w:rsidRPr="00837B77" w:rsidRDefault="007371B6" w:rsidP="007371B6">
      <w:pPr>
        <w:spacing w:line="276" w:lineRule="auto"/>
        <w:jc w:val="both"/>
        <w:rPr>
          <w:rFonts w:ascii="Times New Roman" w:hAnsi="Times New Roman"/>
          <w:b/>
          <w:color w:val="FF0000"/>
          <w:sz w:val="24"/>
          <w:szCs w:val="24"/>
          <w:lang w:val="sk-SK"/>
        </w:rPr>
      </w:pPr>
      <w:r w:rsidRPr="00837B77">
        <w:rPr>
          <w:rFonts w:ascii="Times New Roman" w:hAnsi="Times New Roman"/>
          <w:sz w:val="24"/>
          <w:szCs w:val="24"/>
          <w:lang w:val="sk-SK"/>
        </w:rPr>
        <w:t>Web: www.rdvegtc.eu</w:t>
      </w:r>
    </w:p>
    <w:p w:rsidR="007371B6" w:rsidRPr="00837B77" w:rsidRDefault="007371B6" w:rsidP="007371B6">
      <w:pPr>
        <w:ind w:firstLine="708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1E5B54" w:rsidRPr="00837B77" w:rsidRDefault="001E5B54" w:rsidP="007371B6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sk-SK"/>
        </w:rPr>
      </w:pPr>
    </w:p>
    <w:sectPr w:rsidR="001E5B54" w:rsidRPr="00837B77" w:rsidSect="009A54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BAD" w:rsidRDefault="00932BAD">
      <w:r>
        <w:separator/>
      </w:r>
    </w:p>
  </w:endnote>
  <w:endnote w:type="continuationSeparator" w:id="0">
    <w:p w:rsidR="00932BAD" w:rsidRDefault="00932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Pr="009E32F8" w:rsidRDefault="001E5B54" w:rsidP="009E32F8">
    <w:pPr>
      <w:tabs>
        <w:tab w:val="center" w:pos="4536"/>
        <w:tab w:val="right" w:pos="9214"/>
      </w:tabs>
      <w:jc w:val="both"/>
      <w:rPr>
        <w:color w:val="000000"/>
        <w:sz w:val="20"/>
        <w:szCs w:val="20"/>
      </w:rPr>
    </w:pPr>
    <w:r w:rsidRPr="009E32F8">
      <w:rPr>
        <w:color w:val="000000"/>
        <w:sz w:val="20"/>
        <w:szCs w:val="20"/>
      </w:rPr>
      <w:t>A projekt az INTERREG Szlovákia-Magyarország program (</w:t>
    </w:r>
    <w:hyperlink r:id="rId1">
      <w:r w:rsidRPr="009E32F8">
        <w:rPr>
          <w:color w:val="0000FF"/>
          <w:sz w:val="20"/>
          <w:szCs w:val="20"/>
          <w:u w:val="single"/>
        </w:rPr>
        <w:t>http://www.skhu.eu/</w:t>
      </w:r>
    </w:hyperlink>
    <w:r w:rsidRPr="009E32F8">
      <w:rPr>
        <w:color w:val="000000"/>
        <w:sz w:val="20"/>
        <w:szCs w:val="20"/>
      </w:rPr>
      <w:t xml:space="preserve">) keretén belül valósul meg. </w:t>
    </w:r>
  </w:p>
  <w:p w:rsidR="001E5B54" w:rsidRDefault="00BF48C9">
    <w:pPr>
      <w:tabs>
        <w:tab w:val="center" w:pos="4536"/>
        <w:tab w:val="right" w:pos="9072"/>
      </w:tabs>
      <w:rPr>
        <w:color w:val="000000"/>
      </w:rPr>
    </w:pPr>
    <w:r>
      <w:rPr>
        <w:noProof/>
        <w:lang w:val="sk-SK" w:eastAsia="sk-SK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1392555</wp:posOffset>
          </wp:positionH>
          <wp:positionV relativeFrom="paragraph">
            <wp:posOffset>31115</wp:posOffset>
          </wp:positionV>
          <wp:extent cx="3542030" cy="361950"/>
          <wp:effectExtent l="0" t="0" r="0" b="0"/>
          <wp:wrapNone/>
          <wp:docPr id="1" name="Obrázok 5" descr="skhu_erdf_h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skhu_erdf_hu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203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BAD" w:rsidRDefault="00932BAD">
      <w:r>
        <w:separator/>
      </w:r>
    </w:p>
  </w:footnote>
  <w:footnote w:type="continuationSeparator" w:id="0">
    <w:p w:rsidR="00932BAD" w:rsidRDefault="00932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BF48C9" w:rsidP="0051252D">
    <w:pP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lang w:val="sk-SK" w:eastAsia="sk-SK"/>
      </w:rPr>
      <w:drawing>
        <wp:inline distT="0" distB="0" distL="0" distR="0">
          <wp:extent cx="1828800" cy="38100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sk-SK" w:eastAsia="sk-SK"/>
      </w:rPr>
      <w:drawing>
        <wp:inline distT="0" distB="0" distL="0" distR="0">
          <wp:extent cx="1511300" cy="381000"/>
          <wp:effectExtent l="0" t="0" r="0" b="0"/>
          <wp:docPr id="3" name="image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54" w:rsidRDefault="001E5B5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725F0"/>
    <w:multiLevelType w:val="hybridMultilevel"/>
    <w:tmpl w:val="898A0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574"/>
    <w:rsid w:val="00092407"/>
    <w:rsid w:val="000D4A25"/>
    <w:rsid w:val="000E2938"/>
    <w:rsid w:val="000E3574"/>
    <w:rsid w:val="00106187"/>
    <w:rsid w:val="00112C17"/>
    <w:rsid w:val="00112F02"/>
    <w:rsid w:val="001E5B54"/>
    <w:rsid w:val="002410A9"/>
    <w:rsid w:val="00262136"/>
    <w:rsid w:val="00435993"/>
    <w:rsid w:val="00485204"/>
    <w:rsid w:val="005010D7"/>
    <w:rsid w:val="0051252D"/>
    <w:rsid w:val="006A3297"/>
    <w:rsid w:val="00730354"/>
    <w:rsid w:val="007371B6"/>
    <w:rsid w:val="00750DB9"/>
    <w:rsid w:val="007D723D"/>
    <w:rsid w:val="007E6FA8"/>
    <w:rsid w:val="00837B77"/>
    <w:rsid w:val="00932BAD"/>
    <w:rsid w:val="00966A4A"/>
    <w:rsid w:val="009A541A"/>
    <w:rsid w:val="009D1455"/>
    <w:rsid w:val="009E32F8"/>
    <w:rsid w:val="009E43EA"/>
    <w:rsid w:val="00A52954"/>
    <w:rsid w:val="00AF35B4"/>
    <w:rsid w:val="00BC7D6F"/>
    <w:rsid w:val="00BF48C9"/>
    <w:rsid w:val="00BF6F43"/>
    <w:rsid w:val="00C44BBC"/>
    <w:rsid w:val="00C9582A"/>
    <w:rsid w:val="00D015DA"/>
    <w:rsid w:val="00D067D9"/>
    <w:rsid w:val="00D079E1"/>
    <w:rsid w:val="00D20F86"/>
    <w:rsid w:val="00D31138"/>
    <w:rsid w:val="00D37889"/>
    <w:rsid w:val="00D6455F"/>
    <w:rsid w:val="00D97A40"/>
    <w:rsid w:val="00DA5F39"/>
    <w:rsid w:val="00E105CD"/>
    <w:rsid w:val="00E86DA1"/>
    <w:rsid w:val="00E94427"/>
    <w:rsid w:val="00F26A84"/>
    <w:rsid w:val="00F46B81"/>
    <w:rsid w:val="00FB3175"/>
    <w:rsid w:val="00FC742D"/>
    <w:rsid w:val="00FD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1A"/>
    <w:rPr>
      <w:sz w:val="22"/>
      <w:szCs w:val="22"/>
      <w:lang w:val="hu-HU" w:eastAsia="hu-HU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A541A"/>
    <w:pPr>
      <w:keepNext/>
      <w:keepLines/>
      <w:spacing w:before="480" w:line="276" w:lineRule="auto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A54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A54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A54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A54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9A54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46CF1"/>
    <w:rPr>
      <w:rFonts w:ascii="Cambria" w:eastAsia="Times New Roman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Nadpis2Char">
    <w:name w:val="Nadpis 2 Char"/>
    <w:link w:val="Nadpis2"/>
    <w:uiPriority w:val="9"/>
    <w:semiHidden/>
    <w:rsid w:val="00246CF1"/>
    <w:rPr>
      <w:rFonts w:ascii="Cambria" w:eastAsia="Times New Roman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Nadpis3Char">
    <w:name w:val="Nadpis 3 Char"/>
    <w:link w:val="Nadpis3"/>
    <w:uiPriority w:val="9"/>
    <w:semiHidden/>
    <w:rsid w:val="00246CF1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character" w:customStyle="1" w:styleId="Nadpis4Char">
    <w:name w:val="Nadpis 4 Char"/>
    <w:link w:val="Nadpis4"/>
    <w:uiPriority w:val="9"/>
    <w:semiHidden/>
    <w:rsid w:val="00246CF1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Nadpis5Char">
    <w:name w:val="Nadpis 5 Char"/>
    <w:link w:val="Nadpis5"/>
    <w:uiPriority w:val="9"/>
    <w:semiHidden/>
    <w:rsid w:val="00246CF1"/>
    <w:rPr>
      <w:rFonts w:ascii="Calibri" w:eastAsia="Times New Roman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Nadpis6Char">
    <w:name w:val="Nadpis 6 Char"/>
    <w:link w:val="Nadpis6"/>
    <w:uiPriority w:val="9"/>
    <w:semiHidden/>
    <w:rsid w:val="00246CF1"/>
    <w:rPr>
      <w:rFonts w:ascii="Calibri" w:eastAsia="Times New Roman" w:hAnsi="Calibri" w:cs="Times New Roman"/>
      <w:b/>
      <w:bCs/>
      <w:lang w:val="hu-HU" w:eastAsia="hu-HU"/>
    </w:rPr>
  </w:style>
  <w:style w:type="table" w:customStyle="1" w:styleId="TableNormal1">
    <w:name w:val="Table Normal1"/>
    <w:uiPriority w:val="99"/>
    <w:rsid w:val="009A541A"/>
    <w:rPr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9A54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link w:val="Nzov"/>
    <w:uiPriority w:val="10"/>
    <w:rsid w:val="00246CF1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A541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link w:val="Podtitul"/>
    <w:uiPriority w:val="11"/>
    <w:rsid w:val="00246CF1"/>
    <w:rPr>
      <w:rFonts w:ascii="Cambria" w:eastAsia="Times New Roman" w:hAnsi="Cambria" w:cs="Times New Roman"/>
      <w:sz w:val="24"/>
      <w:szCs w:val="24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rsid w:val="00FD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F0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D7F06"/>
    <w:rPr>
      <w:rFonts w:cs="Times New Roman"/>
    </w:rPr>
  </w:style>
  <w:style w:type="paragraph" w:styleId="Pta">
    <w:name w:val="footer"/>
    <w:basedOn w:val="Normlny"/>
    <w:link w:val="Pt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D7F06"/>
    <w:rPr>
      <w:rFonts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50DB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106187"/>
    <w:rPr>
      <w:color w:val="0563C1"/>
      <w:u w:val="single"/>
    </w:rPr>
  </w:style>
  <w:style w:type="paragraph" w:customStyle="1" w:styleId="Default">
    <w:name w:val="Default"/>
    <w:rsid w:val="001061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hu-HU" w:eastAsia="hu-HU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371B6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A541A"/>
    <w:rPr>
      <w:sz w:val="22"/>
      <w:szCs w:val="22"/>
      <w:lang w:val="hu-HU" w:eastAsia="hu-HU"/>
    </w:rPr>
  </w:style>
  <w:style w:type="paragraph" w:styleId="Nadpis1">
    <w:name w:val="heading 1"/>
    <w:basedOn w:val="Normlny"/>
    <w:next w:val="Normlny"/>
    <w:link w:val="Nadpis1Char"/>
    <w:uiPriority w:val="99"/>
    <w:qFormat/>
    <w:rsid w:val="009A541A"/>
    <w:pPr>
      <w:keepNext/>
      <w:keepLines/>
      <w:spacing w:before="480" w:line="276" w:lineRule="auto"/>
      <w:outlineLvl w:val="0"/>
    </w:pPr>
    <w:rPr>
      <w:rFonts w:ascii="Cambria" w:hAnsi="Cambria" w:cs="Cambria"/>
      <w:b/>
      <w:color w:val="3660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9A54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9"/>
    <w:qFormat/>
    <w:rsid w:val="009A54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9"/>
    <w:qFormat/>
    <w:rsid w:val="009A541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link w:val="Nadpis5Char"/>
    <w:uiPriority w:val="99"/>
    <w:qFormat/>
    <w:rsid w:val="009A541A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link w:val="Nadpis6Char"/>
    <w:uiPriority w:val="99"/>
    <w:qFormat/>
    <w:rsid w:val="009A54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246CF1"/>
    <w:rPr>
      <w:rFonts w:ascii="Cambria" w:eastAsia="Times New Roman" w:hAnsi="Cambria" w:cs="Times New Roman"/>
      <w:b/>
      <w:bCs/>
      <w:kern w:val="32"/>
      <w:sz w:val="32"/>
      <w:szCs w:val="32"/>
      <w:lang w:val="hu-HU" w:eastAsia="hu-HU"/>
    </w:rPr>
  </w:style>
  <w:style w:type="character" w:customStyle="1" w:styleId="Nadpis2Char">
    <w:name w:val="Nadpis 2 Char"/>
    <w:link w:val="Nadpis2"/>
    <w:uiPriority w:val="9"/>
    <w:semiHidden/>
    <w:rsid w:val="00246CF1"/>
    <w:rPr>
      <w:rFonts w:ascii="Cambria" w:eastAsia="Times New Roman" w:hAnsi="Cambria" w:cs="Times New Roman"/>
      <w:b/>
      <w:bCs/>
      <w:i/>
      <w:iCs/>
      <w:sz w:val="28"/>
      <w:szCs w:val="28"/>
      <w:lang w:val="hu-HU" w:eastAsia="hu-HU"/>
    </w:rPr>
  </w:style>
  <w:style w:type="character" w:customStyle="1" w:styleId="Nadpis3Char">
    <w:name w:val="Nadpis 3 Char"/>
    <w:link w:val="Nadpis3"/>
    <w:uiPriority w:val="9"/>
    <w:semiHidden/>
    <w:rsid w:val="00246CF1"/>
    <w:rPr>
      <w:rFonts w:ascii="Cambria" w:eastAsia="Times New Roman" w:hAnsi="Cambria" w:cs="Times New Roman"/>
      <w:b/>
      <w:bCs/>
      <w:sz w:val="26"/>
      <w:szCs w:val="26"/>
      <w:lang w:val="hu-HU" w:eastAsia="hu-HU"/>
    </w:rPr>
  </w:style>
  <w:style w:type="character" w:customStyle="1" w:styleId="Nadpis4Char">
    <w:name w:val="Nadpis 4 Char"/>
    <w:link w:val="Nadpis4"/>
    <w:uiPriority w:val="9"/>
    <w:semiHidden/>
    <w:rsid w:val="00246CF1"/>
    <w:rPr>
      <w:rFonts w:ascii="Calibri" w:eastAsia="Times New Roman" w:hAnsi="Calibri" w:cs="Times New Roman"/>
      <w:b/>
      <w:bCs/>
      <w:sz w:val="28"/>
      <w:szCs w:val="28"/>
      <w:lang w:val="hu-HU" w:eastAsia="hu-HU"/>
    </w:rPr>
  </w:style>
  <w:style w:type="character" w:customStyle="1" w:styleId="Nadpis5Char">
    <w:name w:val="Nadpis 5 Char"/>
    <w:link w:val="Nadpis5"/>
    <w:uiPriority w:val="9"/>
    <w:semiHidden/>
    <w:rsid w:val="00246CF1"/>
    <w:rPr>
      <w:rFonts w:ascii="Calibri" w:eastAsia="Times New Roman" w:hAnsi="Calibri" w:cs="Times New Roman"/>
      <w:b/>
      <w:bCs/>
      <w:i/>
      <w:iCs/>
      <w:sz w:val="26"/>
      <w:szCs w:val="26"/>
      <w:lang w:val="hu-HU" w:eastAsia="hu-HU"/>
    </w:rPr>
  </w:style>
  <w:style w:type="character" w:customStyle="1" w:styleId="Nadpis6Char">
    <w:name w:val="Nadpis 6 Char"/>
    <w:link w:val="Nadpis6"/>
    <w:uiPriority w:val="9"/>
    <w:semiHidden/>
    <w:rsid w:val="00246CF1"/>
    <w:rPr>
      <w:rFonts w:ascii="Calibri" w:eastAsia="Times New Roman" w:hAnsi="Calibri" w:cs="Times New Roman"/>
      <w:b/>
      <w:bCs/>
      <w:lang w:val="hu-HU" w:eastAsia="hu-HU"/>
    </w:rPr>
  </w:style>
  <w:style w:type="table" w:customStyle="1" w:styleId="TableNormal1">
    <w:name w:val="Table Normal1"/>
    <w:uiPriority w:val="99"/>
    <w:rsid w:val="009A541A"/>
    <w:rPr>
      <w:sz w:val="22"/>
      <w:szCs w:val="22"/>
      <w:lang w:val="hu-HU"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rsid w:val="009A541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zovChar">
    <w:name w:val="Názov Char"/>
    <w:link w:val="Nzov"/>
    <w:uiPriority w:val="10"/>
    <w:rsid w:val="00246CF1"/>
    <w:rPr>
      <w:rFonts w:ascii="Cambria" w:eastAsia="Times New Roman" w:hAnsi="Cambria" w:cs="Times New Roman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9A541A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PodtitulChar">
    <w:name w:val="Podtitul Char"/>
    <w:link w:val="Podtitul"/>
    <w:uiPriority w:val="11"/>
    <w:rsid w:val="00246CF1"/>
    <w:rPr>
      <w:rFonts w:ascii="Cambria" w:eastAsia="Times New Roman" w:hAnsi="Cambria" w:cs="Times New Roman"/>
      <w:sz w:val="24"/>
      <w:szCs w:val="24"/>
      <w:lang w:val="hu-HU" w:eastAsia="hu-HU"/>
    </w:rPr>
  </w:style>
  <w:style w:type="paragraph" w:styleId="Textbubliny">
    <w:name w:val="Balloon Text"/>
    <w:basedOn w:val="Normlny"/>
    <w:link w:val="TextbublinyChar"/>
    <w:uiPriority w:val="99"/>
    <w:semiHidden/>
    <w:rsid w:val="00FD7F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FD7F06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FD7F06"/>
    <w:rPr>
      <w:rFonts w:cs="Times New Roman"/>
    </w:rPr>
  </w:style>
  <w:style w:type="paragraph" w:styleId="Pta">
    <w:name w:val="footer"/>
    <w:basedOn w:val="Normlny"/>
    <w:link w:val="PtaChar"/>
    <w:uiPriority w:val="99"/>
    <w:rsid w:val="00FD7F06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FD7F06"/>
    <w:rPr>
      <w:rFonts w:cs="Times New Roman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750DB9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textovprepojenie">
    <w:name w:val="Hyperlink"/>
    <w:uiPriority w:val="99"/>
    <w:unhideWhenUsed/>
    <w:rsid w:val="00106187"/>
    <w:rPr>
      <w:color w:val="0563C1"/>
      <w:u w:val="single"/>
    </w:rPr>
  </w:style>
  <w:style w:type="paragraph" w:customStyle="1" w:styleId="Default">
    <w:name w:val="Default"/>
    <w:rsid w:val="00106187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hu-HU" w:eastAsia="hu-HU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7371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irector@rdvegtc.eu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hyperlink" Target="http://www.skhu.eu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KD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Dancsné Ilyés Réka</dc:creator>
  <cp:lastModifiedBy>User</cp:lastModifiedBy>
  <cp:revision>6</cp:revision>
  <dcterms:created xsi:type="dcterms:W3CDTF">2018-05-17T13:31:00Z</dcterms:created>
  <dcterms:modified xsi:type="dcterms:W3CDTF">2018-05-17T13:43:00Z</dcterms:modified>
</cp:coreProperties>
</file>