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BB" w:rsidRPr="007B3C93" w:rsidRDefault="00946069" w:rsidP="001F3798">
      <w:pPr>
        <w:spacing w:after="0" w:line="240" w:lineRule="auto"/>
        <w:rPr>
          <w:rFonts w:ascii="Times New Roman" w:hAnsi="Times New Roman" w:cs="Times New Roman"/>
          <w:b/>
          <w:sz w:val="24"/>
          <w:szCs w:val="24"/>
          <w:lang w:val="en-GB"/>
        </w:rPr>
      </w:pPr>
      <w:r w:rsidRPr="007B3C93">
        <w:rPr>
          <w:lang w:val="en-GB" w:eastAsia="sk-SK"/>
        </w:rPr>
        <w:drawing>
          <wp:anchor distT="0" distB="0" distL="114300" distR="114300" simplePos="0" relativeHeight="251659264" behindDoc="1" locked="0" layoutInCell="1" allowOverlap="1">
            <wp:simplePos x="0" y="0"/>
            <wp:positionH relativeFrom="column">
              <wp:posOffset>14605</wp:posOffset>
            </wp:positionH>
            <wp:positionV relativeFrom="paragraph">
              <wp:posOffset>37465</wp:posOffset>
            </wp:positionV>
            <wp:extent cx="2719070" cy="790575"/>
            <wp:effectExtent l="19050" t="0" r="508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19070" cy="790575"/>
                    </a:xfrm>
                    <a:prstGeom prst="rect">
                      <a:avLst/>
                    </a:prstGeom>
                    <a:noFill/>
                    <a:ln w="9525">
                      <a:noFill/>
                      <a:miter lim="800000"/>
                      <a:headEnd/>
                      <a:tailEnd/>
                    </a:ln>
                  </pic:spPr>
                </pic:pic>
              </a:graphicData>
            </a:graphic>
          </wp:anchor>
        </w:drawing>
      </w:r>
      <w:r w:rsidR="002E2889" w:rsidRPr="007B3C93">
        <w:rPr>
          <w:lang w:val="en-GB" w:eastAsia="sk-SK"/>
        </w:rPr>
        <w:drawing>
          <wp:anchor distT="0" distB="0" distL="114300" distR="114300" simplePos="0" relativeHeight="251658240" behindDoc="1" locked="0" layoutInCell="1" allowOverlap="1">
            <wp:simplePos x="0" y="0"/>
            <wp:positionH relativeFrom="column">
              <wp:posOffset>2167255</wp:posOffset>
            </wp:positionH>
            <wp:positionV relativeFrom="paragraph">
              <wp:posOffset>-38735</wp:posOffset>
            </wp:positionV>
            <wp:extent cx="4410075" cy="933450"/>
            <wp:effectExtent l="19050" t="0" r="9525" b="0"/>
            <wp:wrapNone/>
            <wp:docPr id="5"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410075" cy="933450"/>
                    </a:xfrm>
                    <a:prstGeom prst="rect">
                      <a:avLst/>
                    </a:prstGeom>
                    <a:noFill/>
                    <a:ln w="9525">
                      <a:noFill/>
                      <a:miter lim="800000"/>
                      <a:headEnd/>
                      <a:tailEnd/>
                    </a:ln>
                  </pic:spPr>
                </pic:pic>
              </a:graphicData>
            </a:graphic>
          </wp:anchor>
        </w:drawing>
      </w:r>
      <w:r w:rsidR="00715673" w:rsidRPr="007B3C93">
        <w:rPr>
          <w:rFonts w:ascii="Times New Roman" w:hAnsi="Times New Roman" w:cs="Times New Roman"/>
          <w:b/>
          <w:sz w:val="24"/>
          <w:szCs w:val="24"/>
          <w:lang w:val="en-GB"/>
        </w:rPr>
        <w:tab/>
      </w:r>
    </w:p>
    <w:p w:rsidR="00243C98" w:rsidRPr="007B3C93" w:rsidRDefault="00243C98" w:rsidP="009847FF">
      <w:pPr>
        <w:spacing w:after="0" w:line="240" w:lineRule="auto"/>
        <w:jc w:val="center"/>
        <w:rPr>
          <w:rFonts w:ascii="Times New Roman" w:hAnsi="Times New Roman" w:cs="Times New Roman"/>
          <w:b/>
          <w:sz w:val="24"/>
          <w:szCs w:val="24"/>
          <w:lang w:val="en-GB"/>
        </w:rPr>
      </w:pPr>
    </w:p>
    <w:p w:rsidR="002E2889" w:rsidRPr="007B3C93" w:rsidRDefault="002E2889" w:rsidP="009847FF">
      <w:pPr>
        <w:spacing w:after="0" w:line="240" w:lineRule="auto"/>
        <w:jc w:val="center"/>
        <w:rPr>
          <w:rFonts w:ascii="Times New Roman" w:hAnsi="Times New Roman" w:cs="Times New Roman"/>
          <w:b/>
          <w:sz w:val="24"/>
          <w:szCs w:val="24"/>
          <w:lang w:val="en-GB"/>
        </w:rPr>
      </w:pPr>
    </w:p>
    <w:p w:rsidR="002E2889" w:rsidRPr="007B3C93" w:rsidRDefault="002E2889" w:rsidP="009847FF">
      <w:pPr>
        <w:spacing w:after="0" w:line="240" w:lineRule="auto"/>
        <w:jc w:val="center"/>
        <w:rPr>
          <w:rFonts w:ascii="Times New Roman" w:hAnsi="Times New Roman" w:cs="Times New Roman"/>
          <w:b/>
          <w:sz w:val="24"/>
          <w:szCs w:val="24"/>
          <w:lang w:val="en-GB"/>
        </w:rPr>
      </w:pPr>
    </w:p>
    <w:p w:rsidR="002E2889" w:rsidRPr="007B3C93" w:rsidRDefault="002E2889" w:rsidP="009847FF">
      <w:pPr>
        <w:spacing w:after="0" w:line="240" w:lineRule="auto"/>
        <w:jc w:val="center"/>
        <w:rPr>
          <w:rFonts w:ascii="Times New Roman" w:hAnsi="Times New Roman" w:cs="Times New Roman"/>
          <w:b/>
          <w:sz w:val="24"/>
          <w:szCs w:val="24"/>
          <w:lang w:val="en-GB"/>
        </w:rPr>
      </w:pPr>
    </w:p>
    <w:p w:rsidR="002E2889" w:rsidRPr="007B3C93" w:rsidRDefault="002E2889" w:rsidP="002E2889">
      <w:pPr>
        <w:spacing w:after="0" w:line="240" w:lineRule="auto"/>
        <w:jc w:val="center"/>
        <w:rPr>
          <w:rFonts w:ascii="Times New Roman" w:hAnsi="Times New Roman" w:cs="Times New Roman"/>
          <w:b/>
          <w:sz w:val="24"/>
          <w:szCs w:val="24"/>
          <w:lang w:val="en-GB"/>
        </w:rPr>
      </w:pPr>
    </w:p>
    <w:p w:rsidR="002E2889" w:rsidRPr="007B3C93" w:rsidRDefault="002E2889" w:rsidP="002E2889">
      <w:pPr>
        <w:spacing w:after="0" w:line="240" w:lineRule="auto"/>
        <w:jc w:val="center"/>
        <w:rPr>
          <w:rFonts w:ascii="Times New Roman" w:hAnsi="Times New Roman" w:cs="Times New Roman"/>
          <w:b/>
          <w:sz w:val="24"/>
          <w:szCs w:val="24"/>
          <w:lang w:val="en-GB"/>
        </w:rPr>
      </w:pPr>
    </w:p>
    <w:p w:rsidR="004D137A" w:rsidRPr="007B3C93" w:rsidRDefault="00B4027E" w:rsidP="002E2889">
      <w:pPr>
        <w:spacing w:after="0" w:line="240" w:lineRule="auto"/>
        <w:jc w:val="center"/>
        <w:rPr>
          <w:rFonts w:ascii="Times New Roman" w:hAnsi="Times New Roman" w:cs="Times New Roman"/>
          <w:b/>
          <w:sz w:val="24"/>
          <w:szCs w:val="24"/>
          <w:lang w:val="en-GB"/>
        </w:rPr>
      </w:pPr>
      <w:r w:rsidRPr="007B3C93">
        <w:rPr>
          <w:rFonts w:ascii="Times New Roman" w:hAnsi="Times New Roman" w:cs="Times New Roman"/>
          <w:b/>
          <w:sz w:val="24"/>
          <w:szCs w:val="24"/>
          <w:lang w:val="en-GB"/>
        </w:rPr>
        <w:t>PRESS RELEASE</w:t>
      </w:r>
    </w:p>
    <w:p w:rsidR="00DF6324" w:rsidRPr="007B3C93" w:rsidRDefault="00DF6324" w:rsidP="009847FF">
      <w:pPr>
        <w:spacing w:after="0" w:line="240" w:lineRule="auto"/>
        <w:rPr>
          <w:rFonts w:ascii="Times New Roman" w:hAnsi="Times New Roman" w:cs="Times New Roman"/>
          <w:sz w:val="24"/>
          <w:szCs w:val="24"/>
          <w:lang w:val="en-GB"/>
        </w:rPr>
      </w:pPr>
    </w:p>
    <w:p w:rsidR="009847FF" w:rsidRPr="007B3C93" w:rsidRDefault="007E0BC5" w:rsidP="009847FF">
      <w:pPr>
        <w:spacing w:after="0" w:line="240" w:lineRule="auto"/>
        <w:jc w:val="center"/>
        <w:rPr>
          <w:rFonts w:ascii="Times New Roman" w:hAnsi="Times New Roman" w:cs="Times New Roman"/>
          <w:b/>
          <w:sz w:val="24"/>
          <w:szCs w:val="24"/>
          <w:lang w:val="en-GB"/>
        </w:rPr>
      </w:pPr>
      <w:r w:rsidRPr="007B3C93">
        <w:rPr>
          <w:rFonts w:ascii="Times New Roman" w:hAnsi="Times New Roman" w:cs="Times New Roman"/>
          <w:b/>
          <w:sz w:val="24"/>
          <w:szCs w:val="24"/>
          <w:lang w:val="en-GB"/>
        </w:rPr>
        <w:t>„</w:t>
      </w:r>
      <w:proofErr w:type="spellStart"/>
      <w:r w:rsidRPr="007B3C93">
        <w:rPr>
          <w:rFonts w:ascii="Times New Roman" w:hAnsi="Times New Roman" w:cs="Times New Roman"/>
          <w:b/>
          <w:sz w:val="24"/>
          <w:szCs w:val="24"/>
          <w:lang w:val="en-GB"/>
        </w:rPr>
        <w:t>InnoService</w:t>
      </w:r>
      <w:proofErr w:type="spellEnd"/>
      <w:r w:rsidRPr="007B3C93">
        <w:rPr>
          <w:rFonts w:ascii="Times New Roman" w:hAnsi="Times New Roman" w:cs="Times New Roman"/>
          <w:b/>
          <w:sz w:val="24"/>
          <w:szCs w:val="24"/>
          <w:lang w:val="en-GB"/>
        </w:rPr>
        <w:t xml:space="preserve">” </w:t>
      </w:r>
      <w:r w:rsidR="001F3798" w:rsidRPr="007B3C93">
        <w:rPr>
          <w:rFonts w:ascii="Times New Roman" w:hAnsi="Times New Roman" w:cs="Times New Roman"/>
          <w:b/>
          <w:sz w:val="24"/>
          <w:szCs w:val="24"/>
          <w:lang w:val="en-GB"/>
        </w:rPr>
        <w:t>Cross-border Innovation Service Portfolio</w:t>
      </w:r>
    </w:p>
    <w:p w:rsidR="00875C5D" w:rsidRPr="007B3C93" w:rsidRDefault="00875C5D" w:rsidP="009847FF">
      <w:pPr>
        <w:spacing w:after="0" w:line="240" w:lineRule="auto"/>
        <w:jc w:val="both"/>
        <w:rPr>
          <w:rFonts w:ascii="Times New Roman" w:hAnsi="Times New Roman" w:cs="Times New Roman"/>
          <w:sz w:val="24"/>
          <w:szCs w:val="24"/>
          <w:lang w:val="en-GB"/>
        </w:rPr>
      </w:pPr>
    </w:p>
    <w:p w:rsidR="009419D6" w:rsidRPr="007B3C93" w:rsidRDefault="009419D6" w:rsidP="009847FF">
      <w:pPr>
        <w:spacing w:after="0" w:line="240" w:lineRule="auto"/>
        <w:jc w:val="both"/>
        <w:rPr>
          <w:rFonts w:ascii="Times New Roman" w:hAnsi="Times New Roman" w:cs="Times New Roman"/>
          <w:b/>
          <w:sz w:val="24"/>
          <w:szCs w:val="24"/>
          <w:lang w:val="en-GB"/>
        </w:rPr>
      </w:pPr>
    </w:p>
    <w:p w:rsidR="009419D6" w:rsidRPr="007B3C93" w:rsidRDefault="009419D6" w:rsidP="009847FF">
      <w:pPr>
        <w:spacing w:after="0" w:line="240" w:lineRule="auto"/>
        <w:jc w:val="both"/>
        <w:rPr>
          <w:rFonts w:ascii="Times New Roman" w:hAnsi="Times New Roman" w:cs="Times New Roman"/>
          <w:b/>
          <w:sz w:val="24"/>
          <w:szCs w:val="24"/>
          <w:lang w:val="en-GB"/>
        </w:rPr>
      </w:pPr>
      <w:r w:rsidRPr="007B3C93">
        <w:rPr>
          <w:rFonts w:ascii="Times New Roman" w:hAnsi="Times New Roman" w:cs="Times New Roman"/>
          <w:b/>
          <w:sz w:val="24"/>
          <w:szCs w:val="24"/>
          <w:lang w:val="en-GB"/>
        </w:rPr>
        <w:t xml:space="preserve">The Chamber of Commerce and Industry for </w:t>
      </w:r>
      <w:proofErr w:type="spellStart"/>
      <w:r w:rsidRPr="007B3C93">
        <w:rPr>
          <w:rFonts w:ascii="Times New Roman" w:hAnsi="Times New Roman" w:cs="Times New Roman"/>
          <w:b/>
          <w:sz w:val="24"/>
          <w:szCs w:val="24"/>
          <w:lang w:val="en-GB"/>
        </w:rPr>
        <w:t>Borsod-Abaúj-Zemplén</w:t>
      </w:r>
      <w:proofErr w:type="spellEnd"/>
      <w:r w:rsidRPr="007B3C93">
        <w:rPr>
          <w:rFonts w:ascii="Times New Roman" w:hAnsi="Times New Roman" w:cs="Times New Roman"/>
          <w:b/>
          <w:sz w:val="24"/>
          <w:szCs w:val="24"/>
          <w:lang w:val="en-GB"/>
        </w:rPr>
        <w:t xml:space="preserve"> Country has started the implementation of the 16-month-long tender called „</w:t>
      </w:r>
      <w:proofErr w:type="spellStart"/>
      <w:r w:rsidRPr="007B3C93">
        <w:rPr>
          <w:rFonts w:ascii="Times New Roman" w:hAnsi="Times New Roman" w:cs="Times New Roman"/>
          <w:b/>
          <w:sz w:val="24"/>
          <w:szCs w:val="24"/>
          <w:lang w:val="en-GB"/>
        </w:rPr>
        <w:t>InnoService</w:t>
      </w:r>
      <w:proofErr w:type="spellEnd"/>
      <w:r w:rsidRPr="007B3C93">
        <w:rPr>
          <w:rFonts w:ascii="Times New Roman" w:hAnsi="Times New Roman" w:cs="Times New Roman"/>
          <w:b/>
          <w:sz w:val="24"/>
          <w:szCs w:val="24"/>
          <w:lang w:val="en-GB"/>
        </w:rPr>
        <w:t xml:space="preserve">” Cross-border Innovation Service Portfolio, whose consortium is headed by the Chamber of Commerce and Industry of </w:t>
      </w:r>
      <w:proofErr w:type="spellStart"/>
      <w:r w:rsidRPr="007B3C93">
        <w:rPr>
          <w:rFonts w:ascii="Times New Roman" w:hAnsi="Times New Roman" w:cs="Times New Roman"/>
          <w:b/>
          <w:sz w:val="24"/>
          <w:szCs w:val="24"/>
          <w:lang w:val="en-GB"/>
        </w:rPr>
        <w:t>Banská</w:t>
      </w:r>
      <w:proofErr w:type="spellEnd"/>
      <w:r w:rsidRPr="007B3C93">
        <w:rPr>
          <w:rFonts w:ascii="Times New Roman" w:hAnsi="Times New Roman" w:cs="Times New Roman"/>
          <w:b/>
          <w:sz w:val="24"/>
          <w:szCs w:val="24"/>
          <w:lang w:val="en-GB"/>
        </w:rPr>
        <w:t xml:space="preserve"> </w:t>
      </w:r>
      <w:proofErr w:type="spellStart"/>
      <w:r w:rsidRPr="007B3C93">
        <w:rPr>
          <w:rFonts w:ascii="Times New Roman" w:hAnsi="Times New Roman" w:cs="Times New Roman"/>
          <w:b/>
          <w:sz w:val="24"/>
          <w:szCs w:val="24"/>
          <w:lang w:val="en-GB"/>
        </w:rPr>
        <w:t>Bystrica</w:t>
      </w:r>
      <w:proofErr w:type="spellEnd"/>
      <w:r w:rsidRPr="007B3C93">
        <w:rPr>
          <w:rFonts w:ascii="Times New Roman" w:hAnsi="Times New Roman" w:cs="Times New Roman"/>
          <w:b/>
          <w:sz w:val="24"/>
          <w:szCs w:val="24"/>
          <w:lang w:val="en-GB"/>
        </w:rPr>
        <w:t xml:space="preserve">. </w:t>
      </w:r>
      <w:r w:rsidR="0033786F" w:rsidRPr="007B3C93">
        <w:rPr>
          <w:rFonts w:ascii="Times New Roman" w:hAnsi="Times New Roman" w:cs="Times New Roman"/>
          <w:b/>
          <w:sz w:val="24"/>
          <w:szCs w:val="24"/>
          <w:lang w:val="en-GB"/>
        </w:rPr>
        <w:t xml:space="preserve">From the Slovakian side the </w:t>
      </w:r>
      <w:r w:rsidR="0033786F" w:rsidRPr="007B3C93">
        <w:rPr>
          <w:rStyle w:val="Zvraznenie"/>
          <w:rFonts w:ascii="Times New Roman" w:hAnsi="Times New Roman" w:cs="Times New Roman"/>
          <w:b/>
          <w:bCs/>
          <w:i w:val="0"/>
          <w:iCs w:val="0"/>
          <w:sz w:val="24"/>
          <w:szCs w:val="24"/>
          <w:shd w:val="clear" w:color="auto" w:fill="FFFFFF"/>
          <w:lang w:val="en-GB"/>
        </w:rPr>
        <w:t>Chamber of Commerce</w:t>
      </w:r>
      <w:r w:rsidR="0033786F" w:rsidRPr="007B3C93">
        <w:rPr>
          <w:rStyle w:val="apple-converted-space"/>
          <w:rFonts w:ascii="Times New Roman" w:hAnsi="Times New Roman" w:cs="Times New Roman"/>
          <w:b/>
          <w:sz w:val="24"/>
          <w:szCs w:val="24"/>
          <w:shd w:val="clear" w:color="auto" w:fill="FFFFFF"/>
          <w:lang w:val="en-GB"/>
        </w:rPr>
        <w:t> </w:t>
      </w:r>
      <w:r w:rsidR="0033786F" w:rsidRPr="007B3C93">
        <w:rPr>
          <w:rFonts w:ascii="Times New Roman" w:hAnsi="Times New Roman" w:cs="Times New Roman"/>
          <w:b/>
          <w:sz w:val="24"/>
          <w:szCs w:val="24"/>
          <w:shd w:val="clear" w:color="auto" w:fill="FFFFFF"/>
          <w:lang w:val="en-GB"/>
        </w:rPr>
        <w:t>and Industry of Slovakia,</w:t>
      </w:r>
      <w:r w:rsidR="0033786F" w:rsidRPr="007B3C93">
        <w:rPr>
          <w:rStyle w:val="apple-converted-space"/>
          <w:rFonts w:ascii="Times New Roman" w:hAnsi="Times New Roman" w:cs="Times New Roman"/>
          <w:b/>
          <w:sz w:val="24"/>
          <w:szCs w:val="24"/>
          <w:shd w:val="clear" w:color="auto" w:fill="FFFFFF"/>
          <w:lang w:val="en-GB"/>
        </w:rPr>
        <w:t> </w:t>
      </w:r>
      <w:r w:rsidR="0033786F" w:rsidRPr="007B3C93">
        <w:rPr>
          <w:rStyle w:val="Zvraznenie"/>
          <w:rFonts w:ascii="Times New Roman" w:hAnsi="Times New Roman" w:cs="Times New Roman"/>
          <w:b/>
          <w:bCs/>
          <w:i w:val="0"/>
          <w:iCs w:val="0"/>
          <w:sz w:val="24"/>
          <w:szCs w:val="24"/>
          <w:shd w:val="clear" w:color="auto" w:fill="FFFFFF"/>
          <w:lang w:val="en-GB"/>
        </w:rPr>
        <w:t>Kosice</w:t>
      </w:r>
      <w:r w:rsidR="0033786F" w:rsidRPr="007B3C93">
        <w:rPr>
          <w:rStyle w:val="apple-converted-space"/>
          <w:rFonts w:ascii="Times New Roman" w:hAnsi="Times New Roman" w:cs="Times New Roman"/>
          <w:b/>
          <w:sz w:val="24"/>
          <w:szCs w:val="24"/>
          <w:shd w:val="clear" w:color="auto" w:fill="FFFFFF"/>
          <w:lang w:val="en-GB"/>
        </w:rPr>
        <w:t> </w:t>
      </w:r>
      <w:r w:rsidR="0033786F" w:rsidRPr="007B3C93">
        <w:rPr>
          <w:rFonts w:ascii="Times New Roman" w:hAnsi="Times New Roman" w:cs="Times New Roman"/>
          <w:b/>
          <w:sz w:val="24"/>
          <w:szCs w:val="24"/>
          <w:shd w:val="clear" w:color="auto" w:fill="FFFFFF"/>
          <w:lang w:val="en-GB"/>
        </w:rPr>
        <w:t xml:space="preserve">branch participates </w:t>
      </w:r>
      <w:r w:rsidR="00D51B12" w:rsidRPr="007B3C93">
        <w:rPr>
          <w:rFonts w:ascii="Times New Roman" w:hAnsi="Times New Roman" w:cs="Times New Roman"/>
          <w:b/>
          <w:sz w:val="24"/>
          <w:szCs w:val="24"/>
          <w:shd w:val="clear" w:color="auto" w:fill="FFFFFF"/>
          <w:lang w:val="en-GB"/>
        </w:rPr>
        <w:t>in t</w:t>
      </w:r>
      <w:r w:rsidR="0033786F" w:rsidRPr="007B3C93">
        <w:rPr>
          <w:rFonts w:ascii="Times New Roman" w:hAnsi="Times New Roman" w:cs="Times New Roman"/>
          <w:b/>
          <w:sz w:val="24"/>
          <w:szCs w:val="24"/>
          <w:shd w:val="clear" w:color="auto" w:fill="FFFFFF"/>
          <w:lang w:val="en-GB"/>
        </w:rPr>
        <w:t xml:space="preserve">he project with two other Hungarian chambers, Chamber of Commerce and Industry for </w:t>
      </w:r>
      <w:proofErr w:type="spellStart"/>
      <w:r w:rsidR="0033786F" w:rsidRPr="007B3C93">
        <w:rPr>
          <w:rFonts w:ascii="Times New Roman" w:hAnsi="Times New Roman" w:cs="Times New Roman"/>
          <w:b/>
          <w:sz w:val="24"/>
          <w:szCs w:val="24"/>
          <w:shd w:val="clear" w:color="auto" w:fill="FFFFFF"/>
          <w:lang w:val="en-GB"/>
        </w:rPr>
        <w:t>Nógrád</w:t>
      </w:r>
      <w:proofErr w:type="spellEnd"/>
      <w:r w:rsidR="0033786F" w:rsidRPr="007B3C93">
        <w:rPr>
          <w:rFonts w:ascii="Times New Roman" w:hAnsi="Times New Roman" w:cs="Times New Roman"/>
          <w:b/>
          <w:sz w:val="24"/>
          <w:szCs w:val="24"/>
          <w:shd w:val="clear" w:color="auto" w:fill="FFFFFF"/>
          <w:lang w:val="en-GB"/>
        </w:rPr>
        <w:t xml:space="preserve"> and </w:t>
      </w:r>
      <w:proofErr w:type="spellStart"/>
      <w:r w:rsidR="0033786F" w:rsidRPr="007B3C93">
        <w:rPr>
          <w:rFonts w:ascii="Times New Roman" w:hAnsi="Times New Roman" w:cs="Times New Roman"/>
          <w:b/>
          <w:sz w:val="24"/>
          <w:szCs w:val="24"/>
          <w:shd w:val="clear" w:color="auto" w:fill="FFFFFF"/>
          <w:lang w:val="en-GB"/>
        </w:rPr>
        <w:t>Heves</w:t>
      </w:r>
      <w:proofErr w:type="spellEnd"/>
      <w:r w:rsidR="0033786F" w:rsidRPr="007B3C93">
        <w:rPr>
          <w:rFonts w:ascii="Times New Roman" w:hAnsi="Times New Roman" w:cs="Times New Roman"/>
          <w:b/>
          <w:sz w:val="24"/>
          <w:szCs w:val="24"/>
          <w:shd w:val="clear" w:color="auto" w:fill="FFFFFF"/>
          <w:lang w:val="en-GB"/>
        </w:rPr>
        <w:t xml:space="preserve"> Country.</w:t>
      </w:r>
    </w:p>
    <w:p w:rsidR="00960358" w:rsidRPr="007B3C93" w:rsidRDefault="00960358" w:rsidP="00EF1259">
      <w:pPr>
        <w:spacing w:after="0" w:line="240" w:lineRule="auto"/>
        <w:jc w:val="both"/>
        <w:rPr>
          <w:lang w:val="en-GB"/>
        </w:rPr>
      </w:pPr>
    </w:p>
    <w:p w:rsidR="002C37E1" w:rsidRPr="007B3C93" w:rsidRDefault="004D573A" w:rsidP="00EF1259">
      <w:pPr>
        <w:spacing w:after="0" w:line="240" w:lineRule="auto"/>
        <w:jc w:val="both"/>
        <w:rPr>
          <w:rFonts w:ascii="Times New Roman" w:hAnsi="Times New Roman" w:cs="Times New Roman"/>
          <w:sz w:val="24"/>
          <w:szCs w:val="24"/>
          <w:lang w:val="en-GB"/>
        </w:rPr>
      </w:pPr>
      <w:r w:rsidRPr="007B3C93">
        <w:rPr>
          <w:rFonts w:ascii="Times New Roman" w:hAnsi="Times New Roman" w:cs="Times New Roman"/>
          <w:sz w:val="24"/>
          <w:szCs w:val="24"/>
          <w:lang w:val="en-GB"/>
        </w:rPr>
        <w:t xml:space="preserve">The main objective of the project is to promote the cooperation effectiveness of the Slovak and Hungarian regional of chambers of commerce and industry as well as employees' knowledge and experience on individual innovation services for businesses. </w:t>
      </w:r>
      <w:proofErr w:type="gramStart"/>
      <w:r w:rsidR="00A219A3" w:rsidRPr="007B3C93">
        <w:rPr>
          <w:rFonts w:ascii="Times New Roman" w:hAnsi="Times New Roman" w:cs="Times New Roman"/>
          <w:sz w:val="24"/>
          <w:szCs w:val="24"/>
          <w:lang w:val="en-GB"/>
        </w:rPr>
        <w:t>These information</w:t>
      </w:r>
      <w:proofErr w:type="gramEnd"/>
      <w:r w:rsidR="00A219A3" w:rsidRPr="007B3C93">
        <w:rPr>
          <w:rFonts w:ascii="Times New Roman" w:hAnsi="Times New Roman" w:cs="Times New Roman"/>
          <w:sz w:val="24"/>
          <w:szCs w:val="24"/>
          <w:lang w:val="en-GB"/>
        </w:rPr>
        <w:t xml:space="preserve"> related to the R &amp; D infrastructure have been collected by the chambers in the regions of Southeast Slovakia and </w:t>
      </w:r>
      <w:proofErr w:type="spellStart"/>
      <w:r w:rsidR="00A219A3" w:rsidRPr="007B3C93">
        <w:rPr>
          <w:rFonts w:ascii="Times New Roman" w:hAnsi="Times New Roman" w:cs="Times New Roman"/>
          <w:sz w:val="24"/>
          <w:szCs w:val="24"/>
          <w:lang w:val="en-GB"/>
        </w:rPr>
        <w:t>Northeastern</w:t>
      </w:r>
      <w:proofErr w:type="spellEnd"/>
      <w:r w:rsidR="00A219A3" w:rsidRPr="007B3C93">
        <w:rPr>
          <w:rFonts w:ascii="Times New Roman" w:hAnsi="Times New Roman" w:cs="Times New Roman"/>
          <w:sz w:val="24"/>
          <w:szCs w:val="24"/>
          <w:lang w:val="en-GB"/>
        </w:rPr>
        <w:t xml:space="preserve"> Hungary</w:t>
      </w:r>
      <w:r w:rsidR="00F07C40" w:rsidRPr="007B3C93">
        <w:rPr>
          <w:rFonts w:ascii="Times New Roman" w:hAnsi="Times New Roman" w:cs="Times New Roman"/>
          <w:sz w:val="24"/>
          <w:szCs w:val="24"/>
          <w:lang w:val="en-GB"/>
        </w:rPr>
        <w:t>, and</w:t>
      </w:r>
      <w:r w:rsidR="002C37E1" w:rsidRPr="007B3C93">
        <w:rPr>
          <w:rFonts w:ascii="Times New Roman" w:hAnsi="Times New Roman" w:cs="Times New Roman"/>
          <w:sz w:val="24"/>
          <w:szCs w:val="24"/>
          <w:lang w:val="en-GB"/>
        </w:rPr>
        <w:t xml:space="preserve"> then keep all of these </w:t>
      </w:r>
      <w:proofErr w:type="spellStart"/>
      <w:r w:rsidR="002C37E1" w:rsidRPr="007B3C93">
        <w:rPr>
          <w:rFonts w:ascii="Times New Roman" w:hAnsi="Times New Roman" w:cs="Times New Roman"/>
          <w:sz w:val="24"/>
          <w:szCs w:val="24"/>
          <w:lang w:val="en-GB"/>
        </w:rPr>
        <w:t>informations</w:t>
      </w:r>
      <w:proofErr w:type="spellEnd"/>
      <w:r w:rsidR="002C37E1" w:rsidRPr="007B3C93">
        <w:rPr>
          <w:rFonts w:ascii="Times New Roman" w:hAnsi="Times New Roman" w:cs="Times New Roman"/>
          <w:sz w:val="24"/>
          <w:szCs w:val="24"/>
          <w:lang w:val="en-GB"/>
        </w:rPr>
        <w:t xml:space="preserve"> </w:t>
      </w:r>
      <w:r w:rsidR="00AF422B" w:rsidRPr="007B3C93">
        <w:rPr>
          <w:rFonts w:ascii="Times New Roman" w:hAnsi="Times New Roman" w:cs="Times New Roman"/>
          <w:sz w:val="24"/>
          <w:szCs w:val="24"/>
          <w:lang w:val="en-GB"/>
        </w:rPr>
        <w:t xml:space="preserve">continuously </w:t>
      </w:r>
      <w:r w:rsidR="002C37E1" w:rsidRPr="007B3C93">
        <w:rPr>
          <w:rFonts w:ascii="Times New Roman" w:hAnsi="Times New Roman" w:cs="Times New Roman"/>
          <w:sz w:val="24"/>
          <w:szCs w:val="24"/>
          <w:lang w:val="en-GB"/>
        </w:rPr>
        <w:t xml:space="preserve">accessible and </w:t>
      </w:r>
      <w:r w:rsidR="00AF422B" w:rsidRPr="007B3C93">
        <w:rPr>
          <w:rFonts w:ascii="Times New Roman" w:hAnsi="Times New Roman" w:cs="Times New Roman"/>
          <w:sz w:val="24"/>
          <w:szCs w:val="24"/>
          <w:lang w:val="en-GB"/>
        </w:rPr>
        <w:t>available</w:t>
      </w:r>
      <w:r w:rsidR="002C37E1" w:rsidRPr="007B3C93">
        <w:rPr>
          <w:rFonts w:ascii="Times New Roman" w:hAnsi="Times New Roman" w:cs="Times New Roman"/>
          <w:sz w:val="24"/>
          <w:szCs w:val="24"/>
          <w:lang w:val="en-GB"/>
        </w:rPr>
        <w:t xml:space="preserve"> </w:t>
      </w:r>
      <w:r w:rsidR="00AF422B" w:rsidRPr="007B3C93">
        <w:rPr>
          <w:rFonts w:ascii="Times New Roman" w:hAnsi="Times New Roman" w:cs="Times New Roman"/>
          <w:sz w:val="24"/>
          <w:szCs w:val="24"/>
          <w:lang w:val="en-GB"/>
        </w:rPr>
        <w:t xml:space="preserve">with a newly developed mobile app and web site </w:t>
      </w:r>
      <w:r w:rsidR="002C37E1" w:rsidRPr="007B3C93">
        <w:rPr>
          <w:rFonts w:ascii="Times New Roman" w:hAnsi="Times New Roman" w:cs="Times New Roman"/>
          <w:sz w:val="24"/>
          <w:szCs w:val="24"/>
          <w:lang w:val="en-GB"/>
        </w:rPr>
        <w:t>to all those interested.</w:t>
      </w:r>
      <w:r w:rsidR="00F07C40" w:rsidRPr="007B3C93">
        <w:rPr>
          <w:rFonts w:ascii="Times New Roman" w:hAnsi="Times New Roman" w:cs="Times New Roman"/>
          <w:sz w:val="24"/>
          <w:szCs w:val="24"/>
          <w:lang w:val="en-GB"/>
        </w:rPr>
        <w:t xml:space="preserve"> The </w:t>
      </w:r>
      <w:proofErr w:type="spellStart"/>
      <w:r w:rsidR="00F07C40" w:rsidRPr="007B3C93">
        <w:rPr>
          <w:rFonts w:ascii="Times New Roman" w:hAnsi="Times New Roman" w:cs="Times New Roman"/>
          <w:sz w:val="24"/>
          <w:szCs w:val="24"/>
          <w:lang w:val="en-GB"/>
        </w:rPr>
        <w:t>catalog</w:t>
      </w:r>
      <w:proofErr w:type="spellEnd"/>
      <w:r w:rsidR="00F07C40" w:rsidRPr="007B3C93">
        <w:rPr>
          <w:rFonts w:ascii="Times New Roman" w:hAnsi="Times New Roman" w:cs="Times New Roman"/>
          <w:sz w:val="24"/>
          <w:szCs w:val="24"/>
          <w:lang w:val="en-GB"/>
        </w:rPr>
        <w:t xml:space="preserve"> is also </w:t>
      </w:r>
      <w:r w:rsidR="00F07C40" w:rsidRPr="007B3C93">
        <w:rPr>
          <w:rFonts w:ascii="Times New Roman" w:hAnsi="Times New Roman" w:cs="Times New Roman"/>
          <w:b/>
          <w:sz w:val="24"/>
          <w:szCs w:val="24"/>
          <w:lang w:val="en-GB"/>
        </w:rPr>
        <w:t>available online</w:t>
      </w:r>
      <w:r w:rsidR="00F07C40" w:rsidRPr="007B3C93">
        <w:rPr>
          <w:rFonts w:ascii="Times New Roman" w:hAnsi="Times New Roman" w:cs="Times New Roman"/>
          <w:sz w:val="24"/>
          <w:szCs w:val="24"/>
          <w:lang w:val="en-GB"/>
        </w:rPr>
        <w:t xml:space="preserve"> at the following website: </w:t>
      </w:r>
      <w:hyperlink r:id="rId7" w:history="1">
        <w:r w:rsidR="00F07C40" w:rsidRPr="007B3C93">
          <w:rPr>
            <w:rStyle w:val="Hypertextovprepojenie"/>
            <w:rFonts w:ascii="Times New Roman" w:hAnsi="Times New Roman" w:cs="Times New Roman"/>
            <w:b/>
            <w:sz w:val="24"/>
            <w:szCs w:val="24"/>
            <w:lang w:val="en-GB"/>
          </w:rPr>
          <w:t>https://inno-service.eu/hu/</w:t>
        </w:r>
      </w:hyperlink>
    </w:p>
    <w:p w:rsidR="00960358" w:rsidRPr="007B3C93" w:rsidRDefault="00960358" w:rsidP="00EF1259">
      <w:pPr>
        <w:spacing w:after="0" w:line="240" w:lineRule="auto"/>
        <w:jc w:val="both"/>
        <w:rPr>
          <w:rFonts w:ascii="Times New Roman" w:hAnsi="Times New Roman" w:cs="Times New Roman"/>
          <w:sz w:val="24"/>
          <w:szCs w:val="24"/>
          <w:lang w:val="en-GB"/>
        </w:rPr>
      </w:pPr>
    </w:p>
    <w:p w:rsidR="00444220" w:rsidRPr="007B3C93" w:rsidRDefault="00E63BC3" w:rsidP="00EF1259">
      <w:pPr>
        <w:spacing w:after="0" w:line="240" w:lineRule="auto"/>
        <w:jc w:val="both"/>
        <w:rPr>
          <w:rFonts w:ascii="Times New Roman" w:hAnsi="Times New Roman" w:cs="Times New Roman"/>
          <w:sz w:val="24"/>
          <w:szCs w:val="24"/>
          <w:lang w:val="en-GB"/>
        </w:rPr>
      </w:pPr>
      <w:r w:rsidRPr="007B3C93">
        <w:rPr>
          <w:rFonts w:ascii="Times New Roman" w:hAnsi="Times New Roman" w:cs="Times New Roman"/>
          <w:sz w:val="24"/>
          <w:szCs w:val="24"/>
          <w:lang w:val="en-GB"/>
        </w:rPr>
        <w:t xml:space="preserve">The total budget of the project is EUR 162 174,60, </w:t>
      </w:r>
      <w:r w:rsidR="0035096E" w:rsidRPr="007B3C93">
        <w:rPr>
          <w:rFonts w:ascii="Times New Roman" w:hAnsi="Times New Roman" w:cs="Times New Roman"/>
          <w:sz w:val="24"/>
          <w:szCs w:val="24"/>
          <w:lang w:val="en-GB"/>
        </w:rPr>
        <w:t xml:space="preserve">which is </w:t>
      </w:r>
      <w:r w:rsidRPr="007B3C93">
        <w:rPr>
          <w:rFonts w:ascii="Times New Roman" w:hAnsi="Times New Roman" w:cs="Times New Roman"/>
          <w:sz w:val="24"/>
          <w:szCs w:val="24"/>
          <w:lang w:val="en-GB"/>
        </w:rPr>
        <w:t xml:space="preserve">co-financed by the </w:t>
      </w:r>
      <w:r w:rsidRPr="007B3C93">
        <w:rPr>
          <w:rFonts w:ascii="Times New Roman" w:hAnsi="Times New Roman" w:cs="Times New Roman"/>
          <w:i/>
          <w:sz w:val="24"/>
          <w:szCs w:val="24"/>
          <w:lang w:val="en-GB"/>
        </w:rPr>
        <w:t>European Regional Development Fund (ERDF)</w:t>
      </w:r>
      <w:r w:rsidRPr="007B3C93">
        <w:rPr>
          <w:rFonts w:ascii="Times New Roman" w:hAnsi="Times New Roman" w:cs="Times New Roman"/>
          <w:sz w:val="24"/>
          <w:szCs w:val="24"/>
          <w:lang w:val="en-GB"/>
        </w:rPr>
        <w:t xml:space="preserve"> </w:t>
      </w:r>
      <w:r w:rsidR="0035096E" w:rsidRPr="007B3C93">
        <w:rPr>
          <w:rFonts w:ascii="Times New Roman" w:hAnsi="Times New Roman" w:cs="Times New Roman"/>
          <w:sz w:val="24"/>
          <w:szCs w:val="24"/>
          <w:lang w:val="en-GB"/>
        </w:rPr>
        <w:t xml:space="preserve">and implemented </w:t>
      </w:r>
      <w:r w:rsidRPr="007B3C93">
        <w:rPr>
          <w:rFonts w:ascii="Times New Roman" w:hAnsi="Times New Roman" w:cs="Times New Roman"/>
          <w:sz w:val="24"/>
          <w:szCs w:val="24"/>
          <w:lang w:val="en-GB"/>
        </w:rPr>
        <w:t xml:space="preserve">under the </w:t>
      </w:r>
      <w:proofErr w:type="spellStart"/>
      <w:r w:rsidRPr="007B3C93">
        <w:rPr>
          <w:rFonts w:ascii="Times New Roman" w:hAnsi="Times New Roman" w:cs="Times New Roman"/>
          <w:i/>
          <w:sz w:val="24"/>
          <w:szCs w:val="24"/>
          <w:lang w:val="en-GB"/>
        </w:rPr>
        <w:t>Interreg</w:t>
      </w:r>
      <w:proofErr w:type="spellEnd"/>
      <w:r w:rsidRPr="007B3C93">
        <w:rPr>
          <w:rFonts w:ascii="Times New Roman" w:hAnsi="Times New Roman" w:cs="Times New Roman"/>
          <w:i/>
          <w:sz w:val="24"/>
          <w:szCs w:val="24"/>
          <w:lang w:val="en-GB"/>
        </w:rPr>
        <w:t xml:space="preserve"> V-A Slovakia-Hungary Cooperation Program</w:t>
      </w:r>
      <w:r w:rsidR="001B04E8" w:rsidRPr="007B3C93">
        <w:rPr>
          <w:rFonts w:ascii="Times New Roman" w:hAnsi="Times New Roman" w:cs="Times New Roman"/>
          <w:i/>
          <w:sz w:val="24"/>
          <w:szCs w:val="24"/>
          <w:lang w:val="en-GB"/>
        </w:rPr>
        <w:t>me</w:t>
      </w:r>
      <w:r w:rsidRPr="007B3C93">
        <w:rPr>
          <w:rFonts w:ascii="Times New Roman" w:hAnsi="Times New Roman" w:cs="Times New Roman"/>
          <w:sz w:val="24"/>
          <w:szCs w:val="24"/>
          <w:lang w:val="en-GB"/>
        </w:rPr>
        <w:t>.</w:t>
      </w:r>
      <w:r w:rsidR="00444220" w:rsidRPr="007B3C93">
        <w:rPr>
          <w:rFonts w:ascii="Times New Roman" w:hAnsi="Times New Roman" w:cs="Times New Roman"/>
          <w:sz w:val="24"/>
          <w:szCs w:val="24"/>
          <w:lang w:val="en-GB"/>
        </w:rPr>
        <w:t xml:space="preserve"> Details: </w:t>
      </w:r>
      <w:hyperlink r:id="rId8" w:history="1">
        <w:r w:rsidR="00444220" w:rsidRPr="007B3C93">
          <w:rPr>
            <w:rStyle w:val="Hypertextovprepojenie"/>
            <w:rFonts w:ascii="Times New Roman" w:hAnsi="Times New Roman" w:cs="Times New Roman"/>
            <w:sz w:val="24"/>
            <w:szCs w:val="24"/>
            <w:lang w:val="en-GB"/>
          </w:rPr>
          <w:t>info@skhu.eu</w:t>
        </w:r>
      </w:hyperlink>
      <w:r w:rsidR="00444220" w:rsidRPr="007B3C93">
        <w:rPr>
          <w:rFonts w:ascii="Times New Roman" w:hAnsi="Times New Roman" w:cs="Times New Roman"/>
          <w:sz w:val="24"/>
          <w:szCs w:val="24"/>
          <w:lang w:val="en-GB"/>
        </w:rPr>
        <w:t xml:space="preserve">, </w:t>
      </w:r>
      <w:hyperlink r:id="rId9" w:history="1">
        <w:r w:rsidR="00444220" w:rsidRPr="007B3C93">
          <w:rPr>
            <w:rStyle w:val="Hypertextovprepojenie"/>
            <w:rFonts w:ascii="Times New Roman" w:hAnsi="Times New Roman" w:cs="Times New Roman"/>
            <w:sz w:val="24"/>
            <w:szCs w:val="24"/>
            <w:lang w:val="en-GB"/>
          </w:rPr>
          <w:t>www.skhu.eu</w:t>
        </w:r>
      </w:hyperlink>
    </w:p>
    <w:p w:rsidR="00444220" w:rsidRPr="007B3C93" w:rsidRDefault="00444220" w:rsidP="00EF1259">
      <w:pPr>
        <w:spacing w:after="0" w:line="240" w:lineRule="auto"/>
        <w:jc w:val="both"/>
        <w:rPr>
          <w:rFonts w:ascii="Times New Roman" w:hAnsi="Times New Roman" w:cs="Times New Roman"/>
          <w:sz w:val="24"/>
          <w:szCs w:val="24"/>
          <w:lang w:val="en-GB"/>
        </w:rPr>
      </w:pPr>
    </w:p>
    <w:p w:rsidR="004012E0" w:rsidRPr="007B3C93" w:rsidRDefault="004012E0" w:rsidP="00EF1259">
      <w:pPr>
        <w:spacing w:after="0" w:line="240" w:lineRule="auto"/>
        <w:jc w:val="both"/>
        <w:rPr>
          <w:rFonts w:ascii="Times New Roman" w:hAnsi="Times New Roman" w:cs="Times New Roman"/>
          <w:sz w:val="24"/>
          <w:szCs w:val="24"/>
          <w:lang w:val="en-GB"/>
        </w:rPr>
      </w:pPr>
      <w:r w:rsidRPr="007B3C93">
        <w:rPr>
          <w:rFonts w:ascii="Times New Roman" w:hAnsi="Times New Roman" w:cs="Times New Roman"/>
          <w:sz w:val="24"/>
          <w:szCs w:val="24"/>
          <w:lang w:val="en-GB"/>
        </w:rPr>
        <w:t>The most important activities of the "</w:t>
      </w:r>
      <w:proofErr w:type="spellStart"/>
      <w:r w:rsidRPr="007B3C93">
        <w:rPr>
          <w:rFonts w:ascii="Times New Roman" w:hAnsi="Times New Roman" w:cs="Times New Roman"/>
          <w:sz w:val="24"/>
          <w:szCs w:val="24"/>
          <w:lang w:val="en-GB"/>
        </w:rPr>
        <w:t>InnoService</w:t>
      </w:r>
      <w:proofErr w:type="spellEnd"/>
      <w:r w:rsidRPr="007B3C93">
        <w:rPr>
          <w:rFonts w:ascii="Times New Roman" w:hAnsi="Times New Roman" w:cs="Times New Roman"/>
          <w:sz w:val="24"/>
          <w:szCs w:val="24"/>
          <w:lang w:val="en-GB"/>
        </w:rPr>
        <w:t xml:space="preserve">" project included the mapping of regional knowledge providers, innovative service organizations, universities, research and development organizations, companies, and then the elaboration of the cross-border innovation service portfolio in Slovakian, Hungarian and English language by data processing. </w:t>
      </w:r>
      <w:r w:rsidR="00144D30" w:rsidRPr="007B3C93">
        <w:rPr>
          <w:rFonts w:ascii="Times New Roman" w:hAnsi="Times New Roman" w:cs="Times New Roman"/>
          <w:sz w:val="24"/>
          <w:szCs w:val="24"/>
          <w:lang w:val="en-GB"/>
        </w:rPr>
        <w:t xml:space="preserve">Each project member hosts a partner meeting and a thematic workshop on a predetermined topic. </w:t>
      </w:r>
      <w:r w:rsidR="006A68F2" w:rsidRPr="007B3C93">
        <w:rPr>
          <w:rFonts w:ascii="Times New Roman" w:hAnsi="Times New Roman" w:cs="Times New Roman"/>
          <w:sz w:val="24"/>
          <w:szCs w:val="24"/>
          <w:lang w:val="en-GB"/>
        </w:rPr>
        <w:t xml:space="preserve">The first thematic workshop was organized in </w:t>
      </w:r>
      <w:proofErr w:type="spellStart"/>
      <w:proofErr w:type="gramStart"/>
      <w:r w:rsidR="006A68F2" w:rsidRPr="007B3C93">
        <w:rPr>
          <w:rFonts w:ascii="Times New Roman" w:hAnsi="Times New Roman" w:cs="Times New Roman"/>
          <w:sz w:val="24"/>
          <w:szCs w:val="24"/>
          <w:lang w:val="en-GB"/>
        </w:rPr>
        <w:t>Eger,with</w:t>
      </w:r>
      <w:proofErr w:type="spellEnd"/>
      <w:proofErr w:type="gramEnd"/>
      <w:r w:rsidR="006A68F2" w:rsidRPr="007B3C93">
        <w:rPr>
          <w:rFonts w:ascii="Times New Roman" w:hAnsi="Times New Roman" w:cs="Times New Roman"/>
          <w:sz w:val="24"/>
          <w:szCs w:val="24"/>
          <w:lang w:val="en-GB"/>
        </w:rPr>
        <w:t xml:space="preserve"> the topic of product development. </w:t>
      </w:r>
      <w:r w:rsidR="00AC064D" w:rsidRPr="007B3C93">
        <w:rPr>
          <w:rFonts w:ascii="Times New Roman" w:hAnsi="Times New Roman" w:cs="Times New Roman"/>
          <w:sz w:val="24"/>
          <w:szCs w:val="24"/>
          <w:lang w:val="en-GB"/>
        </w:rPr>
        <w:t xml:space="preserve">The second thematic workshop on technology transfer and start-ups was held in </w:t>
      </w:r>
      <w:proofErr w:type="spellStart"/>
      <w:r w:rsidR="00AC064D" w:rsidRPr="007B3C93">
        <w:rPr>
          <w:rFonts w:ascii="Times New Roman" w:hAnsi="Times New Roman" w:cs="Times New Roman"/>
          <w:sz w:val="24"/>
          <w:szCs w:val="24"/>
          <w:lang w:val="en-GB"/>
        </w:rPr>
        <w:t>Kassa</w:t>
      </w:r>
      <w:proofErr w:type="spellEnd"/>
      <w:r w:rsidR="00AC064D" w:rsidRPr="007B3C93">
        <w:rPr>
          <w:rFonts w:ascii="Times New Roman" w:hAnsi="Times New Roman" w:cs="Times New Roman"/>
          <w:sz w:val="24"/>
          <w:szCs w:val="24"/>
          <w:lang w:val="en-GB"/>
        </w:rPr>
        <w:t xml:space="preserve">. In </w:t>
      </w:r>
      <w:proofErr w:type="spellStart"/>
      <w:r w:rsidR="0076668B" w:rsidRPr="007B3C93">
        <w:rPr>
          <w:rFonts w:ascii="Times New Roman" w:hAnsi="Times New Roman" w:cs="Times New Roman"/>
          <w:sz w:val="24"/>
          <w:szCs w:val="24"/>
          <w:lang w:val="en-GB"/>
        </w:rPr>
        <w:t>Bánk</w:t>
      </w:r>
      <w:proofErr w:type="spellEnd"/>
      <w:r w:rsidR="00AC064D" w:rsidRPr="007B3C93">
        <w:rPr>
          <w:rFonts w:ascii="Times New Roman" w:hAnsi="Times New Roman" w:cs="Times New Roman"/>
          <w:sz w:val="24"/>
          <w:szCs w:val="24"/>
          <w:lang w:val="en-GB"/>
        </w:rPr>
        <w:t>, the internationalization of companies was the theme, and in Miskolc, a workshop organized around innovation strategies.</w:t>
      </w:r>
      <w:r w:rsidR="0076668B" w:rsidRPr="007B3C93">
        <w:rPr>
          <w:rFonts w:ascii="Times New Roman" w:hAnsi="Times New Roman" w:cs="Times New Roman"/>
          <w:sz w:val="24"/>
          <w:szCs w:val="24"/>
          <w:lang w:val="en-GB"/>
        </w:rPr>
        <w:t xml:space="preserve"> </w:t>
      </w:r>
      <w:r w:rsidR="0072088C" w:rsidRPr="007B3C93">
        <w:rPr>
          <w:rFonts w:ascii="Times New Roman" w:hAnsi="Times New Roman" w:cs="Times New Roman"/>
          <w:sz w:val="24"/>
          <w:szCs w:val="24"/>
          <w:lang w:val="en-GB"/>
        </w:rPr>
        <w:t>The knowledge gained at the workshops is provided by the chambers in the form of advisory services to the companies.</w:t>
      </w:r>
    </w:p>
    <w:p w:rsidR="00C76568" w:rsidRPr="007B3C93" w:rsidRDefault="00C76568" w:rsidP="009847FF">
      <w:pPr>
        <w:spacing w:after="0" w:line="240" w:lineRule="auto"/>
        <w:jc w:val="both"/>
        <w:rPr>
          <w:rFonts w:ascii="Times New Roman" w:hAnsi="Times New Roman" w:cs="Times New Roman"/>
          <w:sz w:val="24"/>
          <w:szCs w:val="24"/>
          <w:lang w:val="en-GB"/>
        </w:rPr>
      </w:pPr>
    </w:p>
    <w:p w:rsidR="00C76568" w:rsidRPr="007B3C93" w:rsidRDefault="00C76568" w:rsidP="009847FF">
      <w:pPr>
        <w:spacing w:after="0" w:line="240" w:lineRule="auto"/>
        <w:jc w:val="both"/>
        <w:rPr>
          <w:rFonts w:ascii="Times New Roman" w:hAnsi="Times New Roman" w:cs="Times New Roman"/>
          <w:sz w:val="24"/>
          <w:szCs w:val="24"/>
          <w:lang w:val="en-GB"/>
        </w:rPr>
      </w:pPr>
      <w:r w:rsidRPr="007B3C93">
        <w:rPr>
          <w:rFonts w:ascii="Times New Roman" w:hAnsi="Times New Roman" w:cs="Times New Roman"/>
          <w:sz w:val="24"/>
          <w:szCs w:val="24"/>
          <w:lang w:val="en-GB"/>
        </w:rPr>
        <w:t xml:space="preserve">Service providers and developing companies can introduce themselves into business in the following industries and could initiate / can initiate bilateral negotiations about </w:t>
      </w:r>
      <w:proofErr w:type="spellStart"/>
      <w:r w:rsidRPr="007B3C93">
        <w:rPr>
          <w:rFonts w:ascii="Times New Roman" w:hAnsi="Times New Roman" w:cs="Times New Roman"/>
          <w:sz w:val="24"/>
          <w:szCs w:val="24"/>
          <w:lang w:val="en-GB"/>
        </w:rPr>
        <w:t>cooperation</w:t>
      </w:r>
      <w:bookmarkStart w:id="0" w:name="_GoBack"/>
      <w:bookmarkEnd w:id="0"/>
      <w:r w:rsidRPr="007B3C93">
        <w:rPr>
          <w:rFonts w:ascii="Times New Roman" w:hAnsi="Times New Roman" w:cs="Times New Roman"/>
          <w:sz w:val="24"/>
          <w:szCs w:val="24"/>
          <w:lang w:val="en-GB"/>
        </w:rPr>
        <w:t>s</w:t>
      </w:r>
      <w:proofErr w:type="spellEnd"/>
      <w:r w:rsidRPr="007B3C93">
        <w:rPr>
          <w:rFonts w:ascii="Times New Roman" w:hAnsi="Times New Roman" w:cs="Times New Roman"/>
          <w:sz w:val="24"/>
          <w:szCs w:val="24"/>
          <w:lang w:val="en-GB"/>
        </w:rPr>
        <w:t>:</w:t>
      </w:r>
    </w:p>
    <w:p w:rsidR="00C76568" w:rsidRPr="007B3C93" w:rsidRDefault="00C76568" w:rsidP="009847FF">
      <w:pPr>
        <w:spacing w:after="0" w:line="240" w:lineRule="auto"/>
        <w:jc w:val="both"/>
        <w:rPr>
          <w:rFonts w:ascii="Times New Roman" w:hAnsi="Times New Roman" w:cs="Times New Roman"/>
          <w:sz w:val="24"/>
          <w:szCs w:val="24"/>
          <w:lang w:val="en-GB"/>
        </w:rPr>
      </w:pPr>
    </w:p>
    <w:p w:rsidR="007B16D0" w:rsidRPr="007B3C93" w:rsidRDefault="007B16D0" w:rsidP="007B16D0">
      <w:pPr>
        <w:pStyle w:val="mcntmcntmsolistparagraph"/>
        <w:numPr>
          <w:ilvl w:val="0"/>
          <w:numId w:val="1"/>
        </w:numPr>
        <w:spacing w:before="0" w:beforeAutospacing="0" w:after="0" w:afterAutospacing="0"/>
        <w:contextualSpacing/>
        <w:jc w:val="both"/>
        <w:rPr>
          <w:lang w:val="en-GB"/>
        </w:rPr>
      </w:pPr>
      <w:bookmarkStart w:id="1" w:name="_Hlk503966929"/>
      <w:r w:rsidRPr="007B3C93">
        <w:rPr>
          <w:b/>
          <w:bCs/>
          <w:lang w:val="en-GB"/>
        </w:rPr>
        <w:t>Meeting of timber industry and forestry professionals</w:t>
      </w:r>
      <w:r w:rsidRPr="007B3C93">
        <w:rPr>
          <w:lang w:val="en-GB"/>
        </w:rPr>
        <w:t xml:space="preserve"> – </w:t>
      </w:r>
      <w:proofErr w:type="spellStart"/>
      <w:r w:rsidRPr="007B3C93">
        <w:rPr>
          <w:lang w:val="en-GB"/>
        </w:rPr>
        <w:t>Zvolen</w:t>
      </w:r>
      <w:proofErr w:type="spellEnd"/>
      <w:r w:rsidRPr="007B3C93">
        <w:rPr>
          <w:lang w:val="en-GB"/>
        </w:rPr>
        <w:t xml:space="preserve">, 18 September 2018. </w:t>
      </w:r>
    </w:p>
    <w:p w:rsidR="007B16D0" w:rsidRPr="007B3C93" w:rsidRDefault="007B16D0" w:rsidP="007B16D0">
      <w:pPr>
        <w:pStyle w:val="mcntmcntmsolistparagraph"/>
        <w:numPr>
          <w:ilvl w:val="0"/>
          <w:numId w:val="1"/>
        </w:numPr>
        <w:spacing w:before="0" w:beforeAutospacing="0" w:after="0" w:afterAutospacing="0"/>
        <w:contextualSpacing/>
        <w:jc w:val="both"/>
        <w:rPr>
          <w:lang w:val="en-GB"/>
        </w:rPr>
      </w:pPr>
      <w:r w:rsidRPr="007B3C93">
        <w:rPr>
          <w:b/>
          <w:bCs/>
          <w:lang w:val="en-GB"/>
        </w:rPr>
        <w:t>Mechanical and IT-systems for the mechanical industry – professionals meeting</w:t>
      </w:r>
      <w:r w:rsidRPr="007B3C93">
        <w:rPr>
          <w:lang w:val="en-GB"/>
        </w:rPr>
        <w:t xml:space="preserve"> – Eger, 4 October 2018.</w:t>
      </w:r>
    </w:p>
    <w:p w:rsidR="007B16D0" w:rsidRPr="007B3C93" w:rsidRDefault="007B16D0" w:rsidP="007B16D0">
      <w:pPr>
        <w:pStyle w:val="mcntmcntmsolistparagraph"/>
        <w:numPr>
          <w:ilvl w:val="0"/>
          <w:numId w:val="1"/>
        </w:numPr>
        <w:spacing w:before="0" w:beforeAutospacing="0" w:after="0" w:afterAutospacing="0"/>
        <w:contextualSpacing/>
        <w:jc w:val="both"/>
        <w:rPr>
          <w:lang w:val="en-GB"/>
        </w:rPr>
      </w:pPr>
      <w:r w:rsidRPr="007B3C93">
        <w:rPr>
          <w:b/>
          <w:bCs/>
          <w:lang w:val="en-GB"/>
        </w:rPr>
        <w:t>IT professionals’ meeting</w:t>
      </w:r>
      <w:r w:rsidRPr="007B3C93">
        <w:rPr>
          <w:lang w:val="en-GB"/>
        </w:rPr>
        <w:t xml:space="preserve"> – </w:t>
      </w:r>
      <w:proofErr w:type="spellStart"/>
      <w:r w:rsidRPr="007B3C93">
        <w:rPr>
          <w:lang w:val="en-GB"/>
        </w:rPr>
        <w:t>Košice</w:t>
      </w:r>
      <w:proofErr w:type="spellEnd"/>
      <w:r w:rsidRPr="007B3C93">
        <w:rPr>
          <w:lang w:val="en-GB"/>
        </w:rPr>
        <w:t>, 25 October 2018.</w:t>
      </w:r>
    </w:p>
    <w:p w:rsidR="000534A9" w:rsidRPr="007B3C93" w:rsidRDefault="007B16D0" w:rsidP="000534A9">
      <w:pPr>
        <w:pStyle w:val="mcntmcntmsolistparagraph"/>
        <w:numPr>
          <w:ilvl w:val="0"/>
          <w:numId w:val="1"/>
        </w:numPr>
        <w:spacing w:before="0" w:beforeAutospacing="0" w:after="0" w:afterAutospacing="0"/>
        <w:contextualSpacing/>
        <w:jc w:val="both"/>
        <w:rPr>
          <w:lang w:val="en-GB"/>
        </w:rPr>
      </w:pPr>
      <w:r w:rsidRPr="007B3C93">
        <w:rPr>
          <w:b/>
          <w:bCs/>
          <w:lang w:val="en-GB"/>
        </w:rPr>
        <w:t xml:space="preserve">Meeting of metallurgical industry professionals </w:t>
      </w:r>
      <w:r w:rsidRPr="007B3C93">
        <w:rPr>
          <w:lang w:val="en-GB"/>
        </w:rPr>
        <w:t xml:space="preserve">– </w:t>
      </w:r>
      <w:proofErr w:type="spellStart"/>
      <w:r w:rsidRPr="007B3C93">
        <w:rPr>
          <w:lang w:val="en-GB"/>
        </w:rPr>
        <w:t>Salgótarján</w:t>
      </w:r>
      <w:proofErr w:type="spellEnd"/>
      <w:r w:rsidRPr="007B3C93">
        <w:rPr>
          <w:lang w:val="en-GB"/>
        </w:rPr>
        <w:t>, 20 November 2018.</w:t>
      </w:r>
    </w:p>
    <w:p w:rsidR="000534A9" w:rsidRPr="007B3C93" w:rsidRDefault="000534A9" w:rsidP="000534A9">
      <w:pPr>
        <w:pStyle w:val="mcntmcntmsolistparagraph"/>
        <w:spacing w:before="0" w:beforeAutospacing="0" w:after="0" w:afterAutospacing="0"/>
        <w:contextualSpacing/>
        <w:jc w:val="both"/>
        <w:rPr>
          <w:b/>
          <w:bCs/>
          <w:lang w:val="en-GB"/>
        </w:rPr>
      </w:pPr>
    </w:p>
    <w:p w:rsidR="000534A9" w:rsidRPr="007B3C93" w:rsidRDefault="000534A9" w:rsidP="000534A9">
      <w:pPr>
        <w:pStyle w:val="mcntmcntmsolistparagraph"/>
        <w:spacing w:before="0" w:beforeAutospacing="0" w:after="0" w:afterAutospacing="0"/>
        <w:contextualSpacing/>
        <w:jc w:val="both"/>
        <w:rPr>
          <w:lang w:val="en-GB"/>
        </w:rPr>
      </w:pPr>
      <w:r w:rsidRPr="007B3C93">
        <w:rPr>
          <w:bCs/>
          <w:lang w:val="en-GB"/>
        </w:rPr>
        <w:t>On 4th of December there will be a</w:t>
      </w:r>
      <w:r w:rsidRPr="007B3C93">
        <w:rPr>
          <w:b/>
          <w:bCs/>
          <w:lang w:val="en-GB"/>
        </w:rPr>
        <w:t xml:space="preserve"> m</w:t>
      </w:r>
      <w:r w:rsidR="007B16D0" w:rsidRPr="007B3C93">
        <w:rPr>
          <w:b/>
          <w:bCs/>
          <w:lang w:val="en-GB"/>
        </w:rPr>
        <w:t xml:space="preserve">eeting of automotive industry professionals </w:t>
      </w:r>
      <w:r w:rsidR="007B16D0" w:rsidRPr="007B3C93">
        <w:rPr>
          <w:lang w:val="en-GB"/>
        </w:rPr>
        <w:t xml:space="preserve">– </w:t>
      </w:r>
      <w:r w:rsidRPr="007B3C93">
        <w:rPr>
          <w:lang w:val="en-GB"/>
        </w:rPr>
        <w:t xml:space="preserve">in </w:t>
      </w:r>
      <w:r w:rsidR="007B16D0" w:rsidRPr="007B3C93">
        <w:rPr>
          <w:lang w:val="en-GB"/>
        </w:rPr>
        <w:t xml:space="preserve">Miskolc, </w:t>
      </w:r>
      <w:bookmarkEnd w:id="1"/>
      <w:r w:rsidRPr="007B3C93">
        <w:rPr>
          <w:lang w:val="en-GB"/>
        </w:rPr>
        <w:t xml:space="preserve">organised by the Chamber of Commerce and Industry for </w:t>
      </w:r>
      <w:proofErr w:type="spellStart"/>
      <w:r w:rsidRPr="007B3C93">
        <w:rPr>
          <w:lang w:val="en-GB"/>
        </w:rPr>
        <w:t>Borsod-Abaúj-Zemplén</w:t>
      </w:r>
      <w:proofErr w:type="spellEnd"/>
      <w:r w:rsidRPr="007B3C93">
        <w:rPr>
          <w:lang w:val="en-GB"/>
        </w:rPr>
        <w:t xml:space="preserve"> Country. In the framework of this event automotive companies can learn about the knowledge providers of the automotive industry, their services and the companies can know each other.</w:t>
      </w:r>
    </w:p>
    <w:p w:rsidR="000534A9" w:rsidRPr="007B3C93" w:rsidRDefault="000534A9" w:rsidP="000534A9">
      <w:pPr>
        <w:pStyle w:val="mcntmcntmsolistparagraph"/>
        <w:spacing w:before="0" w:beforeAutospacing="0" w:after="0" w:afterAutospacing="0"/>
        <w:contextualSpacing/>
        <w:jc w:val="both"/>
        <w:rPr>
          <w:lang w:val="en-GB"/>
        </w:rPr>
      </w:pPr>
    </w:p>
    <w:p w:rsidR="007B16D0" w:rsidRPr="007B3C93" w:rsidRDefault="000534A9" w:rsidP="000534A9">
      <w:pPr>
        <w:pStyle w:val="mcntmcntmsolistparagraph"/>
        <w:spacing w:before="0" w:beforeAutospacing="0" w:after="0" w:afterAutospacing="0"/>
        <w:contextualSpacing/>
        <w:jc w:val="both"/>
        <w:rPr>
          <w:lang w:val="en-GB"/>
        </w:rPr>
      </w:pPr>
      <w:r w:rsidRPr="007B3C93">
        <w:rPr>
          <w:lang w:val="en-GB"/>
        </w:rPr>
        <w:t xml:space="preserve">The project end sin January of 2019 by a grand closing conference. </w:t>
      </w:r>
    </w:p>
    <w:p w:rsidR="00342BC5" w:rsidRPr="007B3C93" w:rsidRDefault="00342BC5" w:rsidP="002702DC">
      <w:pPr>
        <w:spacing w:after="0" w:line="240" w:lineRule="auto"/>
        <w:rPr>
          <w:rFonts w:ascii="Times New Roman" w:hAnsi="Times New Roman" w:cs="Times New Roman"/>
          <w:b/>
          <w:sz w:val="24"/>
          <w:szCs w:val="24"/>
          <w:lang w:val="en-GB"/>
        </w:rPr>
      </w:pPr>
    </w:p>
    <w:p w:rsidR="007B16D0" w:rsidRPr="007B3C93" w:rsidRDefault="007B16D0" w:rsidP="007B16D0">
      <w:pPr>
        <w:spacing w:after="0" w:line="240" w:lineRule="auto"/>
        <w:rPr>
          <w:rFonts w:ascii="Times New Roman" w:hAnsi="Times New Roman" w:cs="Times New Roman"/>
          <w:b/>
          <w:sz w:val="24"/>
          <w:szCs w:val="24"/>
          <w:lang w:val="en-GB"/>
        </w:rPr>
      </w:pPr>
      <w:r w:rsidRPr="007B3C93">
        <w:rPr>
          <w:rFonts w:ascii="Times New Roman" w:hAnsi="Times New Roman" w:cs="Times New Roman"/>
          <w:b/>
          <w:bCs/>
          <w:sz w:val="24"/>
          <w:szCs w:val="24"/>
          <w:lang w:val="en-GB"/>
        </w:rPr>
        <w:t>Further information:</w:t>
      </w:r>
    </w:p>
    <w:p w:rsidR="002702DC" w:rsidRPr="007B3C93" w:rsidRDefault="007B16D0" w:rsidP="002702DC">
      <w:pPr>
        <w:spacing w:after="0" w:line="240" w:lineRule="auto"/>
        <w:rPr>
          <w:rFonts w:ascii="Times New Roman" w:hAnsi="Times New Roman" w:cs="Times New Roman"/>
          <w:sz w:val="24"/>
          <w:szCs w:val="24"/>
          <w:lang w:val="en-GB"/>
        </w:rPr>
      </w:pPr>
      <w:r w:rsidRPr="007B3C93">
        <w:rPr>
          <w:rFonts w:ascii="Times New Roman" w:hAnsi="Times New Roman" w:cs="Times New Roman"/>
          <w:sz w:val="24"/>
          <w:szCs w:val="24"/>
          <w:lang w:val="en-GB"/>
        </w:rPr>
        <w:t xml:space="preserve">Livia </w:t>
      </w:r>
      <w:proofErr w:type="spellStart"/>
      <w:r w:rsidRPr="007B3C93">
        <w:rPr>
          <w:rFonts w:ascii="Times New Roman" w:hAnsi="Times New Roman" w:cs="Times New Roman"/>
          <w:sz w:val="24"/>
          <w:szCs w:val="24"/>
          <w:lang w:val="en-GB"/>
        </w:rPr>
        <w:t>Lebenszky</w:t>
      </w:r>
      <w:proofErr w:type="spellEnd"/>
      <w:r w:rsidR="002702DC" w:rsidRPr="007B3C93">
        <w:rPr>
          <w:rFonts w:ascii="Times New Roman" w:hAnsi="Times New Roman" w:cs="Times New Roman"/>
          <w:sz w:val="24"/>
          <w:szCs w:val="24"/>
          <w:lang w:val="en-GB"/>
        </w:rPr>
        <w:t xml:space="preserve">, </w:t>
      </w:r>
      <w:r w:rsidRPr="007B3C93">
        <w:rPr>
          <w:rFonts w:ascii="Times New Roman" w:hAnsi="Times New Roman" w:cs="Times New Roman"/>
          <w:sz w:val="24"/>
          <w:szCs w:val="24"/>
          <w:lang w:val="en-GB"/>
        </w:rPr>
        <w:t xml:space="preserve">Chamber of Commerce and Industry for </w:t>
      </w:r>
      <w:proofErr w:type="spellStart"/>
      <w:r w:rsidRPr="007B3C93">
        <w:rPr>
          <w:rFonts w:ascii="Times New Roman" w:hAnsi="Times New Roman" w:cs="Times New Roman"/>
          <w:sz w:val="24"/>
          <w:szCs w:val="24"/>
          <w:lang w:val="en-GB"/>
        </w:rPr>
        <w:t>Borsod-Abaúj-Zemplén</w:t>
      </w:r>
      <w:proofErr w:type="spellEnd"/>
      <w:r w:rsidRPr="007B3C93">
        <w:rPr>
          <w:rFonts w:ascii="Times New Roman" w:hAnsi="Times New Roman" w:cs="Times New Roman"/>
          <w:sz w:val="24"/>
          <w:szCs w:val="24"/>
          <w:lang w:val="en-GB"/>
        </w:rPr>
        <w:t xml:space="preserve"> Country </w:t>
      </w:r>
      <w:r w:rsidR="002702DC" w:rsidRPr="007B3C93">
        <w:rPr>
          <w:rFonts w:ascii="Times New Roman" w:hAnsi="Times New Roman" w:cs="Times New Roman"/>
          <w:sz w:val="24"/>
          <w:szCs w:val="24"/>
          <w:lang w:val="en-GB"/>
        </w:rPr>
        <w:t xml:space="preserve">Tel: </w:t>
      </w:r>
      <w:r w:rsidRPr="007B3C93">
        <w:rPr>
          <w:rFonts w:ascii="Times New Roman" w:hAnsi="Times New Roman" w:cs="Times New Roman"/>
          <w:sz w:val="24"/>
          <w:szCs w:val="24"/>
          <w:lang w:val="en-GB"/>
        </w:rPr>
        <w:t>+36</w:t>
      </w:r>
      <w:r w:rsidR="00A071D1" w:rsidRPr="007B3C93">
        <w:rPr>
          <w:rFonts w:ascii="Times New Roman" w:hAnsi="Times New Roman" w:cs="Times New Roman"/>
          <w:sz w:val="24"/>
          <w:szCs w:val="24"/>
          <w:lang w:val="en-GB"/>
        </w:rPr>
        <w:t>46501878</w:t>
      </w:r>
      <w:r w:rsidR="002702DC" w:rsidRPr="007B3C93">
        <w:rPr>
          <w:rFonts w:ascii="Times New Roman" w:hAnsi="Times New Roman" w:cs="Times New Roman"/>
          <w:sz w:val="24"/>
          <w:szCs w:val="24"/>
          <w:lang w:val="en-GB"/>
        </w:rPr>
        <w:t xml:space="preserve">, Mobil: </w:t>
      </w:r>
      <w:r w:rsidRPr="007B3C93">
        <w:rPr>
          <w:rFonts w:ascii="Times New Roman" w:hAnsi="Times New Roman" w:cs="Times New Roman"/>
          <w:sz w:val="24"/>
          <w:szCs w:val="24"/>
          <w:lang w:val="en-GB"/>
        </w:rPr>
        <w:t>+3620</w:t>
      </w:r>
      <w:r w:rsidR="00A071D1" w:rsidRPr="007B3C93">
        <w:rPr>
          <w:rFonts w:ascii="Times New Roman" w:hAnsi="Times New Roman" w:cs="Times New Roman"/>
          <w:sz w:val="24"/>
          <w:szCs w:val="24"/>
          <w:lang w:val="en-GB"/>
        </w:rPr>
        <w:t>2237781</w:t>
      </w:r>
    </w:p>
    <w:p w:rsidR="002702DC" w:rsidRPr="007B3C93" w:rsidRDefault="002702DC" w:rsidP="002702DC">
      <w:pPr>
        <w:spacing w:after="0" w:line="240" w:lineRule="auto"/>
        <w:rPr>
          <w:rFonts w:ascii="Times New Roman" w:hAnsi="Times New Roman" w:cs="Times New Roman"/>
          <w:sz w:val="24"/>
          <w:szCs w:val="24"/>
          <w:lang w:val="en-GB"/>
        </w:rPr>
      </w:pPr>
      <w:r w:rsidRPr="007B3C93">
        <w:rPr>
          <w:rFonts w:ascii="Times New Roman" w:hAnsi="Times New Roman" w:cs="Times New Roman"/>
          <w:sz w:val="24"/>
          <w:szCs w:val="24"/>
          <w:lang w:val="en-GB"/>
        </w:rPr>
        <w:t xml:space="preserve">E-mail: </w:t>
      </w:r>
      <w:hyperlink r:id="rId10" w:history="1">
        <w:r w:rsidR="00A071D1" w:rsidRPr="007B3C93">
          <w:rPr>
            <w:rStyle w:val="Hypertextovprepojenie"/>
            <w:rFonts w:ascii="Times New Roman" w:hAnsi="Times New Roman" w:cs="Times New Roman"/>
            <w:sz w:val="24"/>
            <w:szCs w:val="24"/>
            <w:lang w:val="en-GB"/>
          </w:rPr>
          <w:t>lebenszky.livia@bokik.hu</w:t>
        </w:r>
      </w:hyperlink>
    </w:p>
    <w:p w:rsidR="002702DC" w:rsidRPr="007B3C93" w:rsidRDefault="002702DC" w:rsidP="002702DC">
      <w:pPr>
        <w:spacing w:line="240" w:lineRule="auto"/>
        <w:ind w:left="708"/>
        <w:jc w:val="center"/>
        <w:rPr>
          <w:rFonts w:ascii="Times New Roman" w:hAnsi="Times New Roman" w:cs="Times New Roman"/>
          <w:sz w:val="24"/>
          <w:szCs w:val="24"/>
          <w:lang w:val="en-GB"/>
        </w:rPr>
      </w:pPr>
    </w:p>
    <w:p w:rsidR="001C77AA" w:rsidRPr="007B3C93" w:rsidRDefault="001C77AA" w:rsidP="001C77AA">
      <w:pPr>
        <w:spacing w:line="240" w:lineRule="auto"/>
        <w:ind w:left="708"/>
        <w:jc w:val="center"/>
        <w:rPr>
          <w:rFonts w:ascii="Times New Roman" w:hAnsi="Times New Roman" w:cs="Times New Roman"/>
          <w:sz w:val="24"/>
          <w:szCs w:val="24"/>
          <w:lang w:val="en-GB"/>
        </w:rPr>
      </w:pPr>
      <w:r w:rsidRPr="007B3C93">
        <w:rPr>
          <w:rFonts w:ascii="Times New Roman" w:hAnsi="Times New Roman" w:cs="Times New Roman"/>
          <w:sz w:val="24"/>
          <w:szCs w:val="24"/>
          <w:lang w:val="en-GB"/>
        </w:rPr>
        <w:t>The content of this press release does not necessarily reflect the position of the European Union.</w:t>
      </w:r>
    </w:p>
    <w:p w:rsidR="007A7A34" w:rsidRPr="007B3C93" w:rsidRDefault="007A7A34" w:rsidP="003A01BB">
      <w:pPr>
        <w:spacing w:line="240" w:lineRule="auto"/>
        <w:ind w:left="708"/>
        <w:jc w:val="center"/>
        <w:rPr>
          <w:rFonts w:ascii="Times New Roman" w:hAnsi="Times New Roman" w:cs="Times New Roman"/>
          <w:sz w:val="24"/>
          <w:szCs w:val="24"/>
          <w:lang w:val="en-GB"/>
        </w:rPr>
      </w:pPr>
    </w:p>
    <w:p w:rsidR="007A7A34" w:rsidRPr="007B3C93" w:rsidRDefault="007A7A34" w:rsidP="003A01BB">
      <w:pPr>
        <w:spacing w:line="240" w:lineRule="auto"/>
        <w:ind w:left="708"/>
        <w:jc w:val="center"/>
        <w:rPr>
          <w:rFonts w:ascii="Times New Roman" w:hAnsi="Times New Roman" w:cs="Times New Roman"/>
          <w:sz w:val="24"/>
          <w:szCs w:val="24"/>
          <w:lang w:val="en-GB"/>
        </w:rPr>
      </w:pPr>
    </w:p>
    <w:sectPr w:rsidR="007A7A34" w:rsidRPr="007B3C93" w:rsidSect="002E2889">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61002A87" w:usb1="80000000" w:usb2="00000008"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E777D"/>
    <w:multiLevelType w:val="hybridMultilevel"/>
    <w:tmpl w:val="845ADE6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3E"/>
    <w:rsid w:val="000449DD"/>
    <w:rsid w:val="00051758"/>
    <w:rsid w:val="000534A9"/>
    <w:rsid w:val="00071256"/>
    <w:rsid w:val="00144D30"/>
    <w:rsid w:val="001B04E8"/>
    <w:rsid w:val="001B2A21"/>
    <w:rsid w:val="001C753C"/>
    <w:rsid w:val="001C77AA"/>
    <w:rsid w:val="001F26BE"/>
    <w:rsid w:val="001F3798"/>
    <w:rsid w:val="00243C98"/>
    <w:rsid w:val="002665D6"/>
    <w:rsid w:val="002702DC"/>
    <w:rsid w:val="002C37E1"/>
    <w:rsid w:val="002C45EA"/>
    <w:rsid w:val="002E2079"/>
    <w:rsid w:val="002E2889"/>
    <w:rsid w:val="0033786F"/>
    <w:rsid w:val="00342BC5"/>
    <w:rsid w:val="0035096E"/>
    <w:rsid w:val="003A01BB"/>
    <w:rsid w:val="003D204E"/>
    <w:rsid w:val="003F5963"/>
    <w:rsid w:val="004012E0"/>
    <w:rsid w:val="00444220"/>
    <w:rsid w:val="004B752C"/>
    <w:rsid w:val="004C6C84"/>
    <w:rsid w:val="004D137A"/>
    <w:rsid w:val="004D573A"/>
    <w:rsid w:val="00562341"/>
    <w:rsid w:val="005C4616"/>
    <w:rsid w:val="00635027"/>
    <w:rsid w:val="006A68F2"/>
    <w:rsid w:val="006E14E2"/>
    <w:rsid w:val="00715673"/>
    <w:rsid w:val="0072088C"/>
    <w:rsid w:val="0076668B"/>
    <w:rsid w:val="007A7A34"/>
    <w:rsid w:val="007B16D0"/>
    <w:rsid w:val="007B3879"/>
    <w:rsid w:val="007B3C93"/>
    <w:rsid w:val="007E0BC5"/>
    <w:rsid w:val="007F0EC7"/>
    <w:rsid w:val="007F6B97"/>
    <w:rsid w:val="00820951"/>
    <w:rsid w:val="00837718"/>
    <w:rsid w:val="00875C5D"/>
    <w:rsid w:val="00895D68"/>
    <w:rsid w:val="009419D6"/>
    <w:rsid w:val="00946069"/>
    <w:rsid w:val="00960358"/>
    <w:rsid w:val="0096413E"/>
    <w:rsid w:val="009847FF"/>
    <w:rsid w:val="00A071D1"/>
    <w:rsid w:val="00A219A3"/>
    <w:rsid w:val="00A54825"/>
    <w:rsid w:val="00AC064D"/>
    <w:rsid w:val="00AC25FA"/>
    <w:rsid w:val="00AF422B"/>
    <w:rsid w:val="00B4027E"/>
    <w:rsid w:val="00B72444"/>
    <w:rsid w:val="00C032A5"/>
    <w:rsid w:val="00C13220"/>
    <w:rsid w:val="00C76568"/>
    <w:rsid w:val="00CE051C"/>
    <w:rsid w:val="00D51B12"/>
    <w:rsid w:val="00DF6324"/>
    <w:rsid w:val="00E10A64"/>
    <w:rsid w:val="00E518A8"/>
    <w:rsid w:val="00E63BC3"/>
    <w:rsid w:val="00EF1259"/>
    <w:rsid w:val="00F07C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5E9E8-B862-4DA1-9185-5ED60DBC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7244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F6324"/>
    <w:rPr>
      <w:color w:val="0563C1" w:themeColor="hyperlink"/>
      <w:u w:val="single"/>
    </w:rPr>
  </w:style>
  <w:style w:type="character" w:customStyle="1" w:styleId="UnresolvedMention">
    <w:name w:val="Unresolved Mention"/>
    <w:basedOn w:val="Predvolenpsmoodseku"/>
    <w:uiPriority w:val="99"/>
    <w:semiHidden/>
    <w:unhideWhenUsed/>
    <w:rsid w:val="00DF6324"/>
    <w:rPr>
      <w:color w:val="605E5C"/>
      <w:shd w:val="clear" w:color="auto" w:fill="E1DFDD"/>
    </w:rPr>
  </w:style>
  <w:style w:type="paragraph" w:customStyle="1" w:styleId="mcntmcntmsolistparagraph">
    <w:name w:val="mcntmcntmsolistparagraph"/>
    <w:basedOn w:val="Normlny"/>
    <w:rsid w:val="0056234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t">
    <w:name w:val="st"/>
    <w:basedOn w:val="Predvolenpsmoodseku"/>
    <w:rsid w:val="002702DC"/>
  </w:style>
  <w:style w:type="paragraph" w:styleId="Textbubliny">
    <w:name w:val="Balloon Text"/>
    <w:basedOn w:val="Normlny"/>
    <w:link w:val="TextbublinyChar"/>
    <w:uiPriority w:val="99"/>
    <w:semiHidden/>
    <w:unhideWhenUsed/>
    <w:rsid w:val="00CE051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E051C"/>
    <w:rPr>
      <w:rFonts w:ascii="Tahoma" w:hAnsi="Tahoma" w:cs="Tahoma"/>
      <w:sz w:val="16"/>
      <w:szCs w:val="16"/>
    </w:rPr>
  </w:style>
  <w:style w:type="character" w:styleId="Zvraznenie">
    <w:name w:val="Emphasis"/>
    <w:basedOn w:val="Predvolenpsmoodseku"/>
    <w:uiPriority w:val="20"/>
    <w:qFormat/>
    <w:rsid w:val="0033786F"/>
    <w:rPr>
      <w:i/>
      <w:iCs/>
    </w:rPr>
  </w:style>
  <w:style w:type="character" w:customStyle="1" w:styleId="apple-converted-space">
    <w:name w:val="apple-converted-space"/>
    <w:basedOn w:val="Predvolenpsmoodseku"/>
    <w:rsid w:val="0033786F"/>
  </w:style>
  <w:style w:type="character" w:styleId="PouitHypertextovPrepojenie">
    <w:name w:val="FollowedHyperlink"/>
    <w:basedOn w:val="Predvolenpsmoodseku"/>
    <w:uiPriority w:val="99"/>
    <w:semiHidden/>
    <w:unhideWhenUsed/>
    <w:rsid w:val="00F07C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hu.eu" TargetMode="External"/><Relationship Id="rId3" Type="http://schemas.openxmlformats.org/officeDocument/2006/relationships/settings" Target="settings.xml"/><Relationship Id="rId7" Type="http://schemas.openxmlformats.org/officeDocument/2006/relationships/hyperlink" Target="https://inno-service.eu/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ebenszky.livia@bokik.hu" TargetMode="External"/><Relationship Id="rId4" Type="http://schemas.openxmlformats.org/officeDocument/2006/relationships/webSettings" Target="webSettings.xml"/><Relationship Id="rId9" Type="http://schemas.openxmlformats.org/officeDocument/2006/relationships/hyperlink" Target="http://www.skhu.e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Becskei Márk BM.</dc:creator>
  <cp:keywords/>
  <dc:description/>
  <cp:lastModifiedBy>Používateľ systému Windows</cp:lastModifiedBy>
  <cp:revision>2</cp:revision>
  <dcterms:created xsi:type="dcterms:W3CDTF">2018-11-22T12:09:00Z</dcterms:created>
  <dcterms:modified xsi:type="dcterms:W3CDTF">2018-11-22T12:09:00Z</dcterms:modified>
</cp:coreProperties>
</file>